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90EB3" w14:textId="6021C930" w:rsidR="00F23778" w:rsidRPr="002B71FF" w:rsidRDefault="00F23778" w:rsidP="00F23778">
      <w:pPr>
        <w:autoSpaceDE w:val="0"/>
        <w:autoSpaceDN w:val="0"/>
        <w:adjustRightInd w:val="0"/>
        <w:spacing w:line="360" w:lineRule="exact"/>
        <w:rPr>
          <w:rFonts w:asciiTheme="majorEastAsia" w:eastAsiaTheme="majorEastAsia" w:hAnsiTheme="majorEastAsia"/>
          <w:color w:val="000000" w:themeColor="text1"/>
          <w:spacing w:val="-16"/>
          <w:lang w:val="en-US" w:eastAsia="ja-JP"/>
        </w:rPr>
      </w:pPr>
    </w:p>
    <w:p w14:paraId="7C15BA79" w14:textId="77777777" w:rsidR="00AB50EE" w:rsidRPr="002B71FF" w:rsidRDefault="00AB50EE" w:rsidP="006E111D">
      <w:pPr>
        <w:pStyle w:val="DR-Title"/>
        <w:rPr>
          <w:color w:val="000000" w:themeColor="text1"/>
        </w:rPr>
      </w:pPr>
      <w:r w:rsidRPr="002B71FF">
        <w:rPr>
          <w:color w:val="000000" w:themeColor="text1"/>
        </w:rPr>
        <w:t>ASIA-PACIFIC PARLIAMENTARY FORUM (APPF)</w:t>
      </w:r>
    </w:p>
    <w:p w14:paraId="689F9ECD" w14:textId="37C4D4C5" w:rsidR="00B8191E" w:rsidRPr="002B71FF" w:rsidRDefault="00C1636A" w:rsidP="006E111D">
      <w:pPr>
        <w:pStyle w:val="DR-Title"/>
        <w:rPr>
          <w:color w:val="000000" w:themeColor="text1"/>
        </w:rPr>
      </w:pPr>
      <w:r w:rsidRPr="00341B80">
        <w:rPr>
          <w:rFonts w:eastAsia="ＭＳ 明朝"/>
          <w:color w:val="000000" w:themeColor="text1"/>
          <w:lang w:eastAsia="ja-JP"/>
        </w:rPr>
        <w:t>30</w:t>
      </w:r>
      <w:r w:rsidR="00B8191E" w:rsidRPr="002B71FF">
        <w:rPr>
          <w:color w:val="000000" w:themeColor="text1"/>
          <w:vertAlign w:val="superscript"/>
        </w:rPr>
        <w:t>th</w:t>
      </w:r>
      <w:r w:rsidR="00B8191E" w:rsidRPr="002B71FF">
        <w:rPr>
          <w:color w:val="000000" w:themeColor="text1"/>
        </w:rPr>
        <w:t xml:space="preserve"> ANNUAL MEETING</w:t>
      </w:r>
    </w:p>
    <w:p w14:paraId="4E9C1F93" w14:textId="77777777" w:rsidR="00AB50EE" w:rsidRPr="002B71FF" w:rsidRDefault="00496F11" w:rsidP="006E111D">
      <w:pPr>
        <w:pStyle w:val="DR-Sponsor"/>
        <w:rPr>
          <w:color w:val="000000" w:themeColor="text1"/>
        </w:rPr>
      </w:pPr>
      <w:r w:rsidRPr="002B71FF">
        <w:rPr>
          <w:color w:val="000000" w:themeColor="text1"/>
        </w:rPr>
        <w:t>Draft Resolution Sponsored by</w:t>
      </w:r>
      <w:r w:rsidR="00AB50EE" w:rsidRPr="002B71FF">
        <w:rPr>
          <w:color w:val="000000" w:themeColor="text1"/>
        </w:rPr>
        <w:t>:</w:t>
      </w:r>
      <w:r w:rsidR="00B8191E" w:rsidRPr="002B71FF">
        <w:rPr>
          <w:color w:val="000000" w:themeColor="text1"/>
        </w:rPr>
        <w:t xml:space="preserve"> </w:t>
      </w:r>
      <w:r w:rsidR="00195F1E" w:rsidRPr="002B71FF">
        <w:rPr>
          <w:rFonts w:eastAsiaTheme="minorEastAsia" w:hint="eastAsia"/>
          <w:color w:val="000000" w:themeColor="text1"/>
          <w:lang w:eastAsia="ja-JP"/>
        </w:rPr>
        <w:t>Japan</w:t>
      </w:r>
    </w:p>
    <w:p w14:paraId="1E86022A" w14:textId="77777777" w:rsidR="00CE2CA9" w:rsidRDefault="00CE2CA9" w:rsidP="00CE2CA9">
      <w:pPr>
        <w:pStyle w:val="DR-Title"/>
        <w:autoSpaceDE w:val="0"/>
        <w:autoSpaceDN w:val="0"/>
        <w:spacing w:before="0" w:after="0"/>
      </w:pPr>
      <w:r w:rsidRPr="00CE2CA9">
        <w:t xml:space="preserve">ACHIEVING DENUCLEARIZATION AND PEACE </w:t>
      </w:r>
    </w:p>
    <w:p w14:paraId="6ED9E5C2" w14:textId="4D7BB971" w:rsidR="00CE2CA9" w:rsidRPr="00CB0788" w:rsidRDefault="00CE2CA9" w:rsidP="00CE2CA9">
      <w:pPr>
        <w:pStyle w:val="DR-Title"/>
        <w:autoSpaceDE w:val="0"/>
        <w:autoSpaceDN w:val="0"/>
        <w:spacing w:before="0" w:after="0"/>
      </w:pPr>
      <w:r w:rsidRPr="00CE2CA9">
        <w:t>ON THE KOREAN PENINSULA</w:t>
      </w:r>
    </w:p>
    <w:p w14:paraId="567422F7" w14:textId="587139A0" w:rsidR="00AB50EE" w:rsidRPr="002B71FF" w:rsidRDefault="00AB50EE" w:rsidP="00C7632A">
      <w:pPr>
        <w:pStyle w:val="DR-Title"/>
        <w:autoSpaceDE w:val="0"/>
        <w:autoSpaceDN w:val="0"/>
        <w:rPr>
          <w:color w:val="000000" w:themeColor="text1"/>
          <w:spacing w:val="-6"/>
        </w:rPr>
      </w:pPr>
    </w:p>
    <w:p w14:paraId="1D250ECD" w14:textId="09BB1551" w:rsidR="003221EB" w:rsidRPr="002B71FF" w:rsidRDefault="003221EB" w:rsidP="003221EB">
      <w:pPr>
        <w:pStyle w:val="aff2"/>
        <w:jc w:val="both"/>
        <w:rPr>
          <w:rStyle w:val="Style2"/>
          <w:b w:val="0"/>
          <w:color w:val="000000" w:themeColor="text1"/>
        </w:rPr>
      </w:pPr>
      <w:r w:rsidRPr="002B71FF">
        <w:rPr>
          <w:rStyle w:val="Style2"/>
          <w:b w:val="0"/>
          <w:color w:val="000000" w:themeColor="text1"/>
        </w:rPr>
        <w:t xml:space="preserve">The </w:t>
      </w:r>
      <w:r w:rsidR="00C1636A">
        <w:rPr>
          <w:rStyle w:val="Style2"/>
          <w:b w:val="0"/>
          <w:color w:val="000000" w:themeColor="text1"/>
        </w:rPr>
        <w:t>30</w:t>
      </w:r>
      <w:r w:rsidRPr="002B71FF">
        <w:rPr>
          <w:rStyle w:val="Style2"/>
          <w:b w:val="0"/>
          <w:color w:val="000000" w:themeColor="text1"/>
          <w:vertAlign w:val="superscript"/>
        </w:rPr>
        <w:t>th</w:t>
      </w:r>
      <w:r w:rsidRPr="002B71FF">
        <w:rPr>
          <w:rStyle w:val="Style2"/>
          <w:b w:val="0"/>
          <w:color w:val="000000" w:themeColor="text1"/>
        </w:rPr>
        <w:t xml:space="preserve"> Annual Meeting of the Asia Pacifi</w:t>
      </w:r>
      <w:bookmarkStart w:id="0" w:name="_GoBack"/>
      <w:bookmarkEnd w:id="0"/>
      <w:r w:rsidRPr="002B71FF">
        <w:rPr>
          <w:rStyle w:val="Style2"/>
          <w:b w:val="0"/>
          <w:color w:val="000000" w:themeColor="text1"/>
        </w:rPr>
        <w:t>c Parliamentary Forum</w:t>
      </w:r>
      <w:r w:rsidR="00146407">
        <w:rPr>
          <w:rStyle w:val="Style2"/>
          <w:b w:val="0"/>
          <w:color w:val="000000" w:themeColor="text1"/>
        </w:rPr>
        <w:t>:</w:t>
      </w:r>
    </w:p>
    <w:p w14:paraId="31B589BE" w14:textId="692D890F" w:rsidR="003221EB" w:rsidRPr="00C01422" w:rsidRDefault="007A017C" w:rsidP="003221EB">
      <w:pPr>
        <w:pStyle w:val="aff2"/>
        <w:jc w:val="both"/>
        <w:rPr>
          <w:color w:val="000000" w:themeColor="text1"/>
          <w:lang w:eastAsia="ja-JP"/>
        </w:rPr>
      </w:pPr>
      <w:r>
        <w:rPr>
          <w:rStyle w:val="Style2"/>
          <w:rFonts w:hint="eastAsia"/>
          <w:color w:val="000000" w:themeColor="text1"/>
          <w:lang w:eastAsia="ja-JP"/>
        </w:rPr>
        <w:t>Not</w:t>
      </w:r>
      <w:r w:rsidR="003221EB" w:rsidRPr="002B71FF">
        <w:rPr>
          <w:rStyle w:val="Style2"/>
          <w:color w:val="000000" w:themeColor="text1"/>
        </w:rPr>
        <w:t>ing</w:t>
      </w:r>
      <w:r w:rsidR="003221EB" w:rsidRPr="002B71FF">
        <w:rPr>
          <w:rStyle w:val="Style2"/>
          <w:b w:val="0"/>
          <w:color w:val="000000" w:themeColor="text1"/>
        </w:rPr>
        <w:t xml:space="preserve"> all the APPF resolutions on the situation on the Korean Peninsula</w:t>
      </w:r>
      <w:r w:rsidR="00146407">
        <w:rPr>
          <w:color w:val="000000" w:themeColor="text1"/>
        </w:rPr>
        <w:t>,</w:t>
      </w:r>
    </w:p>
    <w:p w14:paraId="6610C372" w14:textId="71B4D60B" w:rsidR="00C01422" w:rsidRPr="004770BF" w:rsidRDefault="00C01422" w:rsidP="000B7C30">
      <w:pPr>
        <w:pStyle w:val="a0"/>
        <w:numPr>
          <w:ilvl w:val="0"/>
          <w:numId w:val="0"/>
        </w:numPr>
        <w:ind w:left="360" w:hanging="360"/>
        <w:jc w:val="both"/>
        <w:rPr>
          <w:color w:val="000000" w:themeColor="text1"/>
        </w:rPr>
      </w:pPr>
      <w:r w:rsidRPr="00746857">
        <w:rPr>
          <w:b/>
          <w:color w:val="000000" w:themeColor="text1"/>
        </w:rPr>
        <w:t>Expressing</w:t>
      </w:r>
      <w:r w:rsidRPr="00746857">
        <w:rPr>
          <w:color w:val="000000" w:themeColor="text1"/>
        </w:rPr>
        <w:t xml:space="preserve"> its gravest concern at the danger to peace and stability in Northeast Asia and the globe brought by provocations and attempts at nuclear armament by North Korea</w:t>
      </w:r>
      <w:r w:rsidR="00876299">
        <w:rPr>
          <w:color w:val="000000" w:themeColor="text1"/>
        </w:rPr>
        <w:t xml:space="preserve">, </w:t>
      </w:r>
      <w:r w:rsidRPr="00746857">
        <w:rPr>
          <w:color w:val="000000" w:themeColor="text1"/>
        </w:rPr>
        <w:t xml:space="preserve"> </w:t>
      </w:r>
      <w:r w:rsidR="00876299">
        <w:rPr>
          <w:color w:val="000000" w:themeColor="text1"/>
        </w:rPr>
        <w:t>including</w:t>
      </w:r>
      <w:r w:rsidRPr="00746857">
        <w:rPr>
          <w:color w:val="000000" w:themeColor="text1"/>
        </w:rPr>
        <w:t xml:space="preserve"> its nuclear tests and </w:t>
      </w:r>
      <w:r w:rsidR="004841DA">
        <w:rPr>
          <w:color w:val="000000" w:themeColor="text1"/>
        </w:rPr>
        <w:t xml:space="preserve">the unprecedented series of </w:t>
      </w:r>
      <w:r w:rsidR="00086B23">
        <w:rPr>
          <w:color w:val="000000" w:themeColor="text1"/>
        </w:rPr>
        <w:t xml:space="preserve">launching </w:t>
      </w:r>
      <w:r w:rsidRPr="00746857">
        <w:rPr>
          <w:color w:val="000000" w:themeColor="text1"/>
        </w:rPr>
        <w:t>ballistic missile</w:t>
      </w:r>
      <w:r w:rsidR="004841DA">
        <w:rPr>
          <w:color w:val="000000" w:themeColor="text1"/>
        </w:rPr>
        <w:t>s in 2022</w:t>
      </w:r>
      <w:r w:rsidR="00812845">
        <w:rPr>
          <w:color w:val="000000" w:themeColor="text1"/>
        </w:rPr>
        <w:t xml:space="preserve">, particularly the one launched over Japan on 4 October 2022 </w:t>
      </w:r>
      <w:r w:rsidR="00086B23">
        <w:rPr>
          <w:color w:val="000000" w:themeColor="text1"/>
        </w:rPr>
        <w:t>and the ones on 6 October</w:t>
      </w:r>
      <w:r w:rsidR="00146407">
        <w:rPr>
          <w:color w:val="000000" w:themeColor="text1"/>
        </w:rPr>
        <w:t>,</w:t>
      </w:r>
    </w:p>
    <w:p w14:paraId="5E30004B" w14:textId="0465C98D" w:rsidR="003221EB" w:rsidRPr="00C01422" w:rsidRDefault="003221EB" w:rsidP="003221EB">
      <w:pPr>
        <w:pStyle w:val="aff2"/>
        <w:jc w:val="both"/>
        <w:rPr>
          <w:color w:val="000000" w:themeColor="text1"/>
        </w:rPr>
      </w:pPr>
      <w:r w:rsidRPr="00C01422">
        <w:rPr>
          <w:rStyle w:val="Style2"/>
          <w:color w:val="000000" w:themeColor="text1"/>
        </w:rPr>
        <w:t>Emphasizing</w:t>
      </w:r>
      <w:r w:rsidRPr="00C01422">
        <w:rPr>
          <w:rStyle w:val="Style2"/>
          <w:b w:val="0"/>
          <w:color w:val="000000" w:themeColor="text1"/>
        </w:rPr>
        <w:t xml:space="preserve"> the importance of regional and international cooperation </w:t>
      </w:r>
      <w:r w:rsidR="00876299">
        <w:rPr>
          <w:rStyle w:val="Style2"/>
          <w:b w:val="0"/>
          <w:color w:val="000000" w:themeColor="text1"/>
        </w:rPr>
        <w:t>in</w:t>
      </w:r>
      <w:r w:rsidRPr="00C01422">
        <w:rPr>
          <w:rStyle w:val="Style2"/>
          <w:b w:val="0"/>
          <w:color w:val="000000" w:themeColor="text1"/>
        </w:rPr>
        <w:t xml:space="preserve"> promot</w:t>
      </w:r>
      <w:r w:rsidR="00876299">
        <w:rPr>
          <w:rStyle w:val="Style2"/>
          <w:b w:val="0"/>
          <w:color w:val="000000" w:themeColor="text1"/>
        </w:rPr>
        <w:t>ing</w:t>
      </w:r>
      <w:r w:rsidRPr="00C01422">
        <w:rPr>
          <w:rStyle w:val="Style2"/>
          <w:b w:val="0"/>
          <w:color w:val="000000" w:themeColor="text1"/>
        </w:rPr>
        <w:t xml:space="preserve"> peace on the Korean Peninsula, given that peace on the Peninsula is directly linked to peace and stability in the Asia-Pacific region and beyond</w:t>
      </w:r>
      <w:r w:rsidR="00146407">
        <w:rPr>
          <w:color w:val="000000" w:themeColor="text1"/>
        </w:rPr>
        <w:t>,</w:t>
      </w:r>
    </w:p>
    <w:p w14:paraId="7288326E" w14:textId="4FF1CAC9" w:rsidR="003221EB" w:rsidRPr="002B71FF" w:rsidRDefault="003221EB" w:rsidP="003221EB">
      <w:pPr>
        <w:pStyle w:val="aff2"/>
        <w:ind w:left="289" w:hanging="289"/>
        <w:jc w:val="both"/>
        <w:rPr>
          <w:rStyle w:val="Style2"/>
          <w:b w:val="0"/>
          <w:color w:val="000000" w:themeColor="text1"/>
          <w:lang w:eastAsia="ja-JP"/>
        </w:rPr>
      </w:pPr>
      <w:r w:rsidRPr="002B71FF">
        <w:rPr>
          <w:rStyle w:val="Style2"/>
          <w:color w:val="000000" w:themeColor="text1"/>
        </w:rPr>
        <w:t>Noting</w:t>
      </w:r>
      <w:r w:rsidRPr="002B71FF">
        <w:rPr>
          <w:rStyle w:val="Style2"/>
          <w:b w:val="0"/>
          <w:color w:val="000000" w:themeColor="text1"/>
        </w:rPr>
        <w:t xml:space="preserve"> the Joint Statement of the Six-Party Talks in September 2005, the United Nations Security Council (UNSC) Resolutions 1695, 1718, 1874, 2087</w:t>
      </w:r>
      <w:r w:rsidRPr="002B71FF">
        <w:rPr>
          <w:rStyle w:val="Style2"/>
          <w:rFonts w:hint="eastAsia"/>
          <w:b w:val="0"/>
          <w:color w:val="000000" w:themeColor="text1"/>
          <w:lang w:eastAsia="ja-JP"/>
        </w:rPr>
        <w:t>,</w:t>
      </w:r>
      <w:r w:rsidRPr="002B71FF">
        <w:rPr>
          <w:rStyle w:val="Style2"/>
          <w:b w:val="0"/>
          <w:color w:val="000000" w:themeColor="text1"/>
        </w:rPr>
        <w:t xml:space="preserve"> 2094</w:t>
      </w:r>
      <w:r w:rsidRPr="002B71FF">
        <w:rPr>
          <w:rStyle w:val="Style2"/>
          <w:rFonts w:hint="eastAsia"/>
          <w:b w:val="0"/>
          <w:color w:val="000000" w:themeColor="text1"/>
          <w:lang w:eastAsia="ja-JP"/>
        </w:rPr>
        <w:t xml:space="preserve">, 2270, </w:t>
      </w:r>
      <w:r w:rsidRPr="002B71FF">
        <w:rPr>
          <w:rStyle w:val="Style2"/>
          <w:b w:val="0"/>
          <w:color w:val="000000" w:themeColor="text1"/>
          <w:lang w:eastAsia="ja-JP"/>
        </w:rPr>
        <w:t>2321</w:t>
      </w:r>
      <w:r w:rsidRPr="002B71FF">
        <w:rPr>
          <w:rStyle w:val="Style2"/>
          <w:b w:val="0"/>
          <w:color w:val="000000" w:themeColor="text1"/>
        </w:rPr>
        <w:t>,</w:t>
      </w:r>
      <w:r w:rsidRPr="002B71FF">
        <w:rPr>
          <w:rStyle w:val="Style2"/>
          <w:rFonts w:hint="eastAsia"/>
          <w:b w:val="0"/>
          <w:color w:val="000000" w:themeColor="text1"/>
          <w:lang w:eastAsia="ja-JP"/>
        </w:rPr>
        <w:t xml:space="preserve"> 2356, 2371, 2375</w:t>
      </w:r>
      <w:r w:rsidRPr="002B71FF">
        <w:rPr>
          <w:rStyle w:val="Style2"/>
          <w:b w:val="0"/>
          <w:color w:val="000000" w:themeColor="text1"/>
          <w:lang w:eastAsia="ja-JP"/>
        </w:rPr>
        <w:t xml:space="preserve"> and 2397</w:t>
      </w:r>
      <w:r w:rsidRPr="002B71FF">
        <w:rPr>
          <w:rStyle w:val="Style2"/>
          <w:rFonts w:hint="eastAsia"/>
          <w:b w:val="0"/>
          <w:color w:val="000000" w:themeColor="text1"/>
          <w:lang w:eastAsia="ja-JP"/>
        </w:rPr>
        <w:t>,</w:t>
      </w:r>
      <w:r w:rsidRPr="002B71FF">
        <w:rPr>
          <w:rStyle w:val="Style2"/>
          <w:b w:val="0"/>
          <w:color w:val="000000" w:themeColor="text1"/>
        </w:rPr>
        <w:t xml:space="preserve"> the Resolutions on the Situation of Human Rights in the DPRK adopted </w:t>
      </w:r>
      <w:r w:rsidRPr="002B71FF">
        <w:rPr>
          <w:rStyle w:val="Style2"/>
          <w:rFonts w:hint="eastAsia"/>
          <w:b w:val="0"/>
          <w:color w:val="000000" w:themeColor="text1"/>
          <w:lang w:eastAsia="ja-JP"/>
        </w:rPr>
        <w:t xml:space="preserve">at the UN Human Rights Council in </w:t>
      </w:r>
      <w:r w:rsidR="00C1636A">
        <w:rPr>
          <w:rStyle w:val="Style2"/>
          <w:b w:val="0"/>
          <w:color w:val="000000" w:themeColor="text1"/>
          <w:lang w:eastAsia="ja-JP"/>
        </w:rPr>
        <w:t>April</w:t>
      </w:r>
      <w:r w:rsidRPr="002B71FF">
        <w:rPr>
          <w:rStyle w:val="Style2"/>
          <w:rFonts w:hint="eastAsia"/>
          <w:b w:val="0"/>
          <w:color w:val="000000" w:themeColor="text1"/>
          <w:lang w:eastAsia="ja-JP"/>
        </w:rPr>
        <w:t xml:space="preserve"> 20</w:t>
      </w:r>
      <w:r w:rsidR="00FD1F1B" w:rsidRPr="002B71FF">
        <w:rPr>
          <w:rStyle w:val="Style2"/>
          <w:b w:val="0"/>
          <w:color w:val="000000" w:themeColor="text1"/>
          <w:lang w:eastAsia="ja-JP"/>
        </w:rPr>
        <w:t>2</w:t>
      </w:r>
      <w:r w:rsidR="00C1636A">
        <w:rPr>
          <w:rStyle w:val="Style2"/>
          <w:b w:val="0"/>
          <w:color w:val="000000" w:themeColor="text1"/>
          <w:lang w:eastAsia="ja-JP"/>
        </w:rPr>
        <w:t>2</w:t>
      </w:r>
      <w:r w:rsidRPr="002B71FF">
        <w:rPr>
          <w:rStyle w:val="Style2"/>
          <w:rFonts w:hint="eastAsia"/>
          <w:b w:val="0"/>
          <w:color w:val="000000" w:themeColor="text1"/>
          <w:lang w:eastAsia="ja-JP"/>
        </w:rPr>
        <w:t xml:space="preserve"> and </w:t>
      </w:r>
      <w:r w:rsidRPr="002B71FF">
        <w:rPr>
          <w:rStyle w:val="Style2"/>
          <w:b w:val="0"/>
          <w:color w:val="000000" w:themeColor="text1"/>
        </w:rPr>
        <w:t>at the UN General Assembly in December 20</w:t>
      </w:r>
      <w:r w:rsidR="004E67D7" w:rsidRPr="002B71FF">
        <w:rPr>
          <w:rStyle w:val="Style2"/>
          <w:b w:val="0"/>
          <w:color w:val="000000" w:themeColor="text1"/>
          <w:lang w:eastAsia="ja-JP"/>
        </w:rPr>
        <w:t>2</w:t>
      </w:r>
      <w:r w:rsidR="00C1636A">
        <w:rPr>
          <w:rStyle w:val="Style2"/>
          <w:b w:val="0"/>
          <w:color w:val="000000" w:themeColor="text1"/>
          <w:lang w:eastAsia="ja-JP"/>
        </w:rPr>
        <w:t>1</w:t>
      </w:r>
      <w:r w:rsidRPr="002B71FF">
        <w:rPr>
          <w:rStyle w:val="Style2"/>
          <w:b w:val="0"/>
          <w:color w:val="000000" w:themeColor="text1"/>
          <w:lang w:eastAsia="ja-JP"/>
        </w:rPr>
        <w:t>,</w:t>
      </w:r>
      <w:r w:rsidRPr="002B71FF">
        <w:rPr>
          <w:rStyle w:val="Style2"/>
          <w:rFonts w:hint="eastAsia"/>
          <w:b w:val="0"/>
          <w:color w:val="000000" w:themeColor="text1"/>
          <w:lang w:eastAsia="ja-JP"/>
        </w:rPr>
        <w:t xml:space="preserve"> </w:t>
      </w:r>
      <w:r w:rsidRPr="002B71FF">
        <w:rPr>
          <w:rStyle w:val="Style2"/>
          <w:b w:val="0"/>
          <w:color w:val="000000" w:themeColor="text1"/>
        </w:rPr>
        <w:t xml:space="preserve">the Japan-DPRK Pyongyang Declaration in September 2002, </w:t>
      </w:r>
      <w:r w:rsidRPr="002B71FF">
        <w:rPr>
          <w:rStyle w:val="Style2"/>
          <w:rFonts w:hint="eastAsia"/>
          <w:b w:val="0"/>
          <w:color w:val="000000" w:themeColor="text1"/>
          <w:lang w:eastAsia="ja-JP"/>
        </w:rPr>
        <w:t xml:space="preserve">and </w:t>
      </w:r>
      <w:r w:rsidRPr="002B71FF">
        <w:rPr>
          <w:rStyle w:val="Style2"/>
          <w:b w:val="0"/>
          <w:color w:val="000000" w:themeColor="text1"/>
        </w:rPr>
        <w:t>the agreement in May 2014 between Japan and North Korea, based on which North Korea commenced investigations on all the Japanese nationals, including the abductees</w:t>
      </w:r>
      <w:r w:rsidR="00146407">
        <w:rPr>
          <w:rStyle w:val="Style2"/>
          <w:b w:val="0"/>
          <w:color w:val="000000" w:themeColor="text1"/>
        </w:rPr>
        <w:t>,</w:t>
      </w:r>
    </w:p>
    <w:p w14:paraId="1D88E551" w14:textId="09FD7370" w:rsidR="003221EB" w:rsidRPr="002B71FF" w:rsidRDefault="003221EB" w:rsidP="00341B80">
      <w:pPr>
        <w:pStyle w:val="aff2"/>
        <w:ind w:left="289" w:hanging="289"/>
        <w:jc w:val="both"/>
        <w:rPr>
          <w:color w:val="000000" w:themeColor="text1"/>
        </w:rPr>
      </w:pPr>
      <w:r w:rsidRPr="002B71FF">
        <w:rPr>
          <w:rStyle w:val="Style2"/>
          <w:color w:val="000000" w:themeColor="text1"/>
        </w:rPr>
        <w:t xml:space="preserve">Recognizing </w:t>
      </w:r>
      <w:r w:rsidRPr="002B71FF">
        <w:rPr>
          <w:rStyle w:val="Style2"/>
          <w:b w:val="0"/>
          <w:color w:val="000000" w:themeColor="text1"/>
        </w:rPr>
        <w:t>the importance of addressing the humanitarian concerns of the international community in North Korea, including the abductions issue</w:t>
      </w:r>
      <w:r w:rsidR="00146407">
        <w:rPr>
          <w:color w:val="000000" w:themeColor="text1"/>
        </w:rPr>
        <w:t>,</w:t>
      </w:r>
    </w:p>
    <w:p w14:paraId="27D218FD" w14:textId="77777777" w:rsidR="003221EB" w:rsidRPr="002B71FF" w:rsidRDefault="003221EB" w:rsidP="003221EB">
      <w:pPr>
        <w:pStyle w:val="DR-H1"/>
        <w:jc w:val="both"/>
        <w:rPr>
          <w:color w:val="000000" w:themeColor="text1"/>
        </w:rPr>
      </w:pPr>
      <w:r w:rsidRPr="002B71FF">
        <w:rPr>
          <w:color w:val="000000" w:themeColor="text1"/>
        </w:rPr>
        <w:t>RESOLVES TO:</w:t>
      </w:r>
    </w:p>
    <w:p w14:paraId="42155D1B" w14:textId="77777777" w:rsidR="003221EB" w:rsidRPr="002B71FF" w:rsidRDefault="003221EB" w:rsidP="003221EB">
      <w:pPr>
        <w:pStyle w:val="a0"/>
        <w:jc w:val="both"/>
        <w:rPr>
          <w:color w:val="000000" w:themeColor="text1"/>
        </w:rPr>
      </w:pPr>
      <w:r w:rsidRPr="002B71FF">
        <w:rPr>
          <w:rStyle w:val="Style2"/>
          <w:color w:val="000000" w:themeColor="text1"/>
        </w:rPr>
        <w:t>Request</w:t>
      </w:r>
      <w:r w:rsidRPr="002B71FF">
        <w:rPr>
          <w:rStyle w:val="Style2"/>
          <w:b w:val="0"/>
          <w:color w:val="000000" w:themeColor="text1"/>
        </w:rPr>
        <w:t xml:space="preserve"> the APPF Member States to reaffirm the importance of a nuclear weapons free Korean Peninsula for the peace and stability of the Peninsula, as well as of the Asia-Pacific region, and</w:t>
      </w:r>
      <w:r w:rsidRPr="002B71FF">
        <w:rPr>
          <w:rStyle w:val="Style2"/>
          <w:rFonts w:eastAsiaTheme="minorEastAsia" w:hint="eastAsia"/>
          <w:b w:val="0"/>
          <w:color w:val="000000" w:themeColor="text1"/>
          <w:lang w:eastAsia="ja-JP"/>
        </w:rPr>
        <w:t xml:space="preserve"> to</w:t>
      </w:r>
      <w:r w:rsidRPr="002B71FF">
        <w:rPr>
          <w:rStyle w:val="Style2"/>
          <w:b w:val="0"/>
          <w:color w:val="000000" w:themeColor="text1"/>
        </w:rPr>
        <w:t xml:space="preserve"> full</w:t>
      </w:r>
      <w:r w:rsidRPr="002B71FF">
        <w:rPr>
          <w:rStyle w:val="Style2"/>
          <w:rFonts w:eastAsiaTheme="minorEastAsia" w:hint="eastAsia"/>
          <w:b w:val="0"/>
          <w:color w:val="000000" w:themeColor="text1"/>
          <w:lang w:eastAsia="ja-JP"/>
        </w:rPr>
        <w:t>y</w:t>
      </w:r>
      <w:r w:rsidRPr="002B71FF">
        <w:rPr>
          <w:rStyle w:val="Style2"/>
          <w:b w:val="0"/>
          <w:color w:val="000000" w:themeColor="text1"/>
        </w:rPr>
        <w:t xml:space="preserve"> and stead</w:t>
      </w:r>
      <w:r w:rsidRPr="002B71FF">
        <w:rPr>
          <w:rStyle w:val="Style2"/>
          <w:rFonts w:eastAsiaTheme="minorEastAsia" w:hint="eastAsia"/>
          <w:b w:val="0"/>
          <w:color w:val="000000" w:themeColor="text1"/>
          <w:lang w:eastAsia="ja-JP"/>
        </w:rPr>
        <w:t>ily</w:t>
      </w:r>
      <w:r w:rsidRPr="002B71FF">
        <w:rPr>
          <w:rStyle w:val="Style2"/>
          <w:b w:val="0"/>
          <w:color w:val="000000" w:themeColor="text1"/>
        </w:rPr>
        <w:t xml:space="preserve"> implement the relevant UNSC Resolutions;</w:t>
      </w:r>
    </w:p>
    <w:p w14:paraId="48A19B51" w14:textId="0F3761E2" w:rsidR="003221EB" w:rsidRPr="002B71FF" w:rsidRDefault="003221EB" w:rsidP="003221EB">
      <w:pPr>
        <w:pStyle w:val="a0"/>
        <w:jc w:val="both"/>
        <w:rPr>
          <w:color w:val="000000" w:themeColor="text1"/>
        </w:rPr>
      </w:pPr>
      <w:r w:rsidRPr="002B71FF">
        <w:rPr>
          <w:rStyle w:val="Style2"/>
          <w:color w:val="000000" w:themeColor="text1"/>
        </w:rPr>
        <w:t>Strongly</w:t>
      </w:r>
      <w:r w:rsidRPr="002B71FF">
        <w:rPr>
          <w:rStyle w:val="Style2"/>
          <w:b w:val="0"/>
          <w:color w:val="000000" w:themeColor="text1"/>
        </w:rPr>
        <w:t xml:space="preserve"> </w:t>
      </w:r>
      <w:r w:rsidRPr="002B71FF">
        <w:rPr>
          <w:rStyle w:val="Style2"/>
          <w:color w:val="000000" w:themeColor="text1"/>
        </w:rPr>
        <w:t>condemn</w:t>
      </w:r>
      <w:r w:rsidRPr="002B71FF">
        <w:rPr>
          <w:rStyle w:val="Style2"/>
          <w:b w:val="0"/>
          <w:color w:val="000000" w:themeColor="text1"/>
        </w:rPr>
        <w:t xml:space="preserve"> the nuclear test</w:t>
      </w:r>
      <w:r w:rsidRPr="002B71FF">
        <w:rPr>
          <w:rStyle w:val="Style2"/>
          <w:rFonts w:eastAsiaTheme="minorEastAsia" w:hint="eastAsia"/>
          <w:b w:val="0"/>
          <w:color w:val="000000" w:themeColor="text1"/>
          <w:lang w:eastAsia="ja-JP"/>
        </w:rPr>
        <w:t>s</w:t>
      </w:r>
      <w:r w:rsidRPr="002B71FF">
        <w:rPr>
          <w:rStyle w:val="Style2"/>
          <w:b w:val="0"/>
          <w:color w:val="000000" w:themeColor="text1"/>
        </w:rPr>
        <w:t xml:space="preserve"> and launches of ballistic missiles conducted by North Korea</w:t>
      </w:r>
      <w:r w:rsidR="00E10F13">
        <w:rPr>
          <w:rStyle w:val="Style2"/>
          <w:b w:val="0"/>
          <w:color w:val="000000" w:themeColor="text1"/>
        </w:rPr>
        <w:t>,</w:t>
      </w:r>
      <w:r w:rsidRPr="002B71FF">
        <w:rPr>
          <w:rStyle w:val="Style2"/>
          <w:rFonts w:eastAsiaTheme="minorEastAsia" w:hint="eastAsia"/>
          <w:color w:val="000000" w:themeColor="text1"/>
          <w:lang w:eastAsia="ja-JP"/>
        </w:rPr>
        <w:t xml:space="preserve"> </w:t>
      </w:r>
      <w:r w:rsidRPr="002B71FF">
        <w:rPr>
          <w:rStyle w:val="Style2"/>
          <w:rFonts w:eastAsiaTheme="minorEastAsia"/>
          <w:color w:val="000000" w:themeColor="text1"/>
          <w:lang w:eastAsia="ja-JP"/>
        </w:rPr>
        <w:t>u</w:t>
      </w:r>
      <w:r w:rsidRPr="002B71FF">
        <w:rPr>
          <w:rStyle w:val="Style2"/>
          <w:color w:val="000000" w:themeColor="text1"/>
        </w:rPr>
        <w:t>rge</w:t>
      </w:r>
      <w:r w:rsidRPr="002B71FF">
        <w:rPr>
          <w:rStyle w:val="Style2"/>
          <w:b w:val="0"/>
          <w:color w:val="000000" w:themeColor="text1"/>
        </w:rPr>
        <w:t xml:space="preserve"> North Korea to abide by relevant UNSC resolutions and the Joint Statement of the Six-Party Talks in September 2005, not to conduct any further provocative actions </w:t>
      </w:r>
      <w:r w:rsidRPr="002B71FF">
        <w:rPr>
          <w:rStyle w:val="Style2"/>
          <w:b w:val="0"/>
          <w:color w:val="000000" w:themeColor="text1"/>
        </w:rPr>
        <w:lastRenderedPageBreak/>
        <w:t xml:space="preserve">including nuclear tests or any launch of all ranges using ballistic missile technology, and to abandon </w:t>
      </w:r>
      <w:r w:rsidRPr="002B71FF">
        <w:rPr>
          <w:rFonts w:hint="eastAsia"/>
          <w:color w:val="000000" w:themeColor="text1"/>
        </w:rPr>
        <w:t>all weapons of mass</w:t>
      </w:r>
      <w:r w:rsidRPr="002B71FF">
        <w:rPr>
          <w:rFonts w:eastAsiaTheme="minorEastAsia" w:hint="eastAsia"/>
          <w:color w:val="000000" w:themeColor="text1"/>
          <w:lang w:eastAsia="ja-JP"/>
        </w:rPr>
        <w:t xml:space="preserve"> </w:t>
      </w:r>
      <w:r w:rsidRPr="002B71FF">
        <w:rPr>
          <w:rFonts w:hint="eastAsia"/>
          <w:color w:val="000000" w:themeColor="text1"/>
        </w:rPr>
        <w:t>des</w:t>
      </w:r>
      <w:r w:rsidRPr="002B71FF">
        <w:rPr>
          <w:rFonts w:eastAsiaTheme="minorEastAsia" w:hint="eastAsia"/>
          <w:color w:val="000000" w:themeColor="text1"/>
          <w:lang w:eastAsia="ja-JP"/>
        </w:rPr>
        <w:t>t</w:t>
      </w:r>
      <w:r w:rsidRPr="002B71FF">
        <w:rPr>
          <w:color w:val="000000" w:themeColor="text1"/>
        </w:rPr>
        <w:t>ruction</w:t>
      </w:r>
      <w:r w:rsidRPr="002B71FF">
        <w:rPr>
          <w:rStyle w:val="Style2"/>
          <w:b w:val="0"/>
          <w:color w:val="000000" w:themeColor="text1"/>
        </w:rPr>
        <w:t xml:space="preserve"> and existing nuclear programs, including uranium enrichment activities, as well as ballistic missile programs of all ranges, in a complete, verifiable and irreversible manner</w:t>
      </w:r>
      <w:r w:rsidRPr="002B71FF">
        <w:rPr>
          <w:rStyle w:val="Style2"/>
          <w:rFonts w:eastAsiaTheme="minorEastAsia" w:hint="eastAsia"/>
          <w:b w:val="0"/>
          <w:color w:val="000000" w:themeColor="text1"/>
          <w:lang w:eastAsia="ja-JP"/>
        </w:rPr>
        <w:t xml:space="preserve"> in accordance with relevant UNSC Resolutions</w:t>
      </w:r>
      <w:r w:rsidR="00E10F13">
        <w:rPr>
          <w:rStyle w:val="Style2"/>
          <w:rFonts w:eastAsiaTheme="minorEastAsia"/>
          <w:b w:val="0"/>
          <w:color w:val="000000" w:themeColor="text1"/>
          <w:lang w:eastAsia="ja-JP"/>
        </w:rPr>
        <w:t xml:space="preserve"> and also </w:t>
      </w:r>
      <w:r w:rsidR="00772C5D" w:rsidRPr="00341B80">
        <w:rPr>
          <w:rStyle w:val="Style2"/>
          <w:rFonts w:eastAsiaTheme="minorEastAsia"/>
          <w:color w:val="000000" w:themeColor="text1"/>
          <w:lang w:eastAsia="ja-JP"/>
        </w:rPr>
        <w:t>urge</w:t>
      </w:r>
      <w:r w:rsidR="00772C5D">
        <w:rPr>
          <w:rStyle w:val="Style2"/>
          <w:rFonts w:eastAsiaTheme="minorEastAsia"/>
          <w:b w:val="0"/>
          <w:color w:val="000000" w:themeColor="text1"/>
          <w:lang w:eastAsia="ja-JP"/>
        </w:rPr>
        <w:t xml:space="preserve"> </w:t>
      </w:r>
      <w:r w:rsidR="00E10F13">
        <w:rPr>
          <w:rStyle w:val="Style2"/>
          <w:rFonts w:eastAsiaTheme="minorEastAsia"/>
          <w:b w:val="0"/>
          <w:color w:val="000000" w:themeColor="text1"/>
          <w:lang w:eastAsia="ja-JP"/>
        </w:rPr>
        <w:t xml:space="preserve">APPF Member States </w:t>
      </w:r>
      <w:r w:rsidR="00CE046C">
        <w:rPr>
          <w:rStyle w:val="Style2"/>
          <w:rFonts w:eastAsiaTheme="minorEastAsia"/>
          <w:b w:val="0"/>
          <w:color w:val="000000" w:themeColor="text1"/>
          <w:lang w:eastAsia="ja-JP"/>
        </w:rPr>
        <w:t xml:space="preserve">to </w:t>
      </w:r>
      <w:r w:rsidR="00CE046C">
        <w:t>fully and effectively implement these resolutions, and to remain vigilant for sanctions evading activity</w:t>
      </w:r>
      <w:r w:rsidRPr="002B71FF">
        <w:rPr>
          <w:rStyle w:val="Style2"/>
          <w:rFonts w:eastAsiaTheme="minorEastAsia" w:hint="eastAsia"/>
          <w:b w:val="0"/>
          <w:color w:val="000000" w:themeColor="text1"/>
          <w:lang w:eastAsia="ja-JP"/>
        </w:rPr>
        <w:t>;</w:t>
      </w:r>
    </w:p>
    <w:p w14:paraId="7AD04957" w14:textId="77777777" w:rsidR="003221EB" w:rsidRPr="002B71FF" w:rsidRDefault="003221EB" w:rsidP="003221EB">
      <w:pPr>
        <w:pStyle w:val="a0"/>
        <w:jc w:val="both"/>
        <w:rPr>
          <w:color w:val="000000" w:themeColor="text1"/>
        </w:rPr>
      </w:pPr>
      <w:r w:rsidRPr="002B71FF">
        <w:rPr>
          <w:rStyle w:val="Style2"/>
          <w:color w:val="000000" w:themeColor="text1"/>
        </w:rPr>
        <w:t>Urge</w:t>
      </w:r>
      <w:r w:rsidRPr="002B71FF">
        <w:rPr>
          <w:rStyle w:val="Style2"/>
          <w:b w:val="0"/>
          <w:color w:val="000000" w:themeColor="text1"/>
        </w:rPr>
        <w:t xml:space="preserve"> North Korea to take concrete actions to promptly resolve all outstanding issues, such as the nuclear issue and missile issue and humanitarian concerns of the international community, including the abductions issue, and, in particular, to return immediately all of the abductees to Japan;</w:t>
      </w:r>
    </w:p>
    <w:p w14:paraId="42818930" w14:textId="5DF1A5A9" w:rsidR="00511ACC" w:rsidRPr="002B71FF" w:rsidRDefault="00511ACC" w:rsidP="00C04A6B">
      <w:pPr>
        <w:pStyle w:val="a0"/>
        <w:jc w:val="both"/>
        <w:rPr>
          <w:color w:val="000000" w:themeColor="text1"/>
        </w:rPr>
      </w:pPr>
      <w:r w:rsidRPr="002B71FF">
        <w:rPr>
          <w:rStyle w:val="Style2"/>
          <w:color w:val="000000" w:themeColor="text1"/>
        </w:rPr>
        <w:t xml:space="preserve">Request </w:t>
      </w:r>
      <w:r w:rsidRPr="002B71FF">
        <w:rPr>
          <w:rStyle w:val="Style2"/>
          <w:b w:val="0"/>
          <w:color w:val="000000" w:themeColor="text1"/>
        </w:rPr>
        <w:t xml:space="preserve">the APPF Member States to cooperate </w:t>
      </w:r>
      <w:r w:rsidR="00123AE9" w:rsidRPr="002B71FF">
        <w:rPr>
          <w:rStyle w:val="Style2"/>
          <w:b w:val="0"/>
          <w:color w:val="000000" w:themeColor="text1"/>
        </w:rPr>
        <w:t xml:space="preserve">so that </w:t>
      </w:r>
      <w:r w:rsidR="00123AE9" w:rsidRPr="002B71FF">
        <w:rPr>
          <w:rFonts w:eastAsia="ＭＳ Ｐゴシック"/>
          <w:color w:val="000000" w:themeColor="text1"/>
        </w:rPr>
        <w:t>the UN General Assembly and the UN Human Rights Council</w:t>
      </w:r>
      <w:r w:rsidR="00123AE9" w:rsidRPr="002B71FF">
        <w:rPr>
          <w:rStyle w:val="Style2"/>
          <w:b w:val="0"/>
          <w:color w:val="000000" w:themeColor="text1"/>
        </w:rPr>
        <w:t xml:space="preserve"> will adopt, by consensus, </w:t>
      </w:r>
      <w:r w:rsidRPr="002B71FF">
        <w:rPr>
          <w:rStyle w:val="Style2"/>
          <w:b w:val="0"/>
          <w:color w:val="000000" w:themeColor="text1"/>
        </w:rPr>
        <w:t>the Resolution on the Situation of Human Rights in the D</w:t>
      </w:r>
      <w:r w:rsidR="00F720CB" w:rsidRPr="002B71FF">
        <w:rPr>
          <w:rStyle w:val="Style2"/>
          <w:b w:val="0"/>
          <w:color w:val="000000" w:themeColor="text1"/>
        </w:rPr>
        <w:t>PRK</w:t>
      </w:r>
      <w:r w:rsidR="00F720CB" w:rsidRPr="002B71FF">
        <w:rPr>
          <w:rFonts w:eastAsia="ＭＳ Ｐゴシック"/>
          <w:color w:val="000000" w:themeColor="text1"/>
          <w:shd w:val="clear" w:color="auto" w:fill="FFFFFF"/>
        </w:rPr>
        <w:t>, which includes wordings on the</w:t>
      </w:r>
      <w:r w:rsidR="00D76BA2" w:rsidRPr="002B71FF">
        <w:rPr>
          <w:rStyle w:val="Style2"/>
          <w:b w:val="0"/>
          <w:color w:val="000000" w:themeColor="text1"/>
        </w:rPr>
        <w:t xml:space="preserve"> </w:t>
      </w:r>
      <w:r w:rsidR="00F720CB" w:rsidRPr="002B71FF">
        <w:rPr>
          <w:rStyle w:val="Style2"/>
          <w:b w:val="0"/>
          <w:color w:val="000000" w:themeColor="text1"/>
        </w:rPr>
        <w:t xml:space="preserve">resolution of </w:t>
      </w:r>
      <w:r w:rsidR="00D76BA2" w:rsidRPr="002B71FF">
        <w:rPr>
          <w:rStyle w:val="Style2"/>
          <w:b w:val="0"/>
          <w:color w:val="000000" w:themeColor="text1"/>
        </w:rPr>
        <w:t>the abductions issue</w:t>
      </w:r>
      <w:r w:rsidRPr="002B71FF">
        <w:rPr>
          <w:rStyle w:val="Style2"/>
          <w:b w:val="0"/>
          <w:color w:val="000000" w:themeColor="text1"/>
        </w:rPr>
        <w:t>;</w:t>
      </w:r>
    </w:p>
    <w:p w14:paraId="7E78DCC9" w14:textId="7617923C" w:rsidR="00404260" w:rsidRPr="002B71FF" w:rsidRDefault="00511ACC" w:rsidP="00404260">
      <w:pPr>
        <w:pStyle w:val="a0"/>
        <w:jc w:val="both"/>
        <w:rPr>
          <w:color w:val="000000" w:themeColor="text1"/>
        </w:rPr>
      </w:pPr>
      <w:r w:rsidRPr="002B71FF">
        <w:rPr>
          <w:rStyle w:val="Style2"/>
          <w:color w:val="000000" w:themeColor="text1"/>
        </w:rPr>
        <w:t xml:space="preserve">Provide </w:t>
      </w:r>
      <w:r w:rsidRPr="002B71FF">
        <w:rPr>
          <w:rStyle w:val="Style2"/>
          <w:b w:val="0"/>
          <w:color w:val="000000" w:themeColor="text1"/>
        </w:rPr>
        <w:t xml:space="preserve">full support for all efforts to achieve </w:t>
      </w:r>
      <w:r w:rsidR="00797939" w:rsidRPr="002B71FF">
        <w:rPr>
          <w:rStyle w:val="Style2"/>
          <w:b w:val="0"/>
          <w:color w:val="000000" w:themeColor="text1"/>
        </w:rPr>
        <w:t xml:space="preserve">the complete </w:t>
      </w:r>
      <w:r w:rsidRPr="002B71FF">
        <w:rPr>
          <w:rStyle w:val="Style2"/>
          <w:b w:val="0"/>
          <w:color w:val="000000" w:themeColor="text1"/>
        </w:rPr>
        <w:t>denuclearization and peace on the Korean Peninsula</w:t>
      </w:r>
      <w:r w:rsidR="009740B5" w:rsidRPr="002B71FF">
        <w:rPr>
          <w:rStyle w:val="Style2"/>
          <w:b w:val="0"/>
          <w:color w:val="000000" w:themeColor="text1"/>
        </w:rPr>
        <w:t>.</w:t>
      </w:r>
    </w:p>
    <w:sectPr w:rsidR="00404260" w:rsidRPr="002B71FF" w:rsidSect="00C04A6B">
      <w:footerReference w:type="default" r:id="rId8"/>
      <w:pgSz w:w="11906" w:h="16838"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D9395C" w16cid:durableId="26BB0E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D9F6C" w14:textId="77777777" w:rsidR="00FC31AC" w:rsidRDefault="00FC31AC" w:rsidP="00AB50EE">
      <w:r>
        <w:separator/>
      </w:r>
    </w:p>
  </w:endnote>
  <w:endnote w:type="continuationSeparator" w:id="0">
    <w:p w14:paraId="752CCCC7" w14:textId="77777777" w:rsidR="00FC31AC" w:rsidRDefault="00FC31AC" w:rsidP="00AB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593DB" w14:textId="77777777" w:rsidR="00B8191E" w:rsidRPr="00523311" w:rsidRDefault="00B8191E">
    <w:pPr>
      <w:pStyle w:val="a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25C51" w14:textId="77777777" w:rsidR="00FC31AC" w:rsidRDefault="00FC31AC" w:rsidP="00AB50EE">
      <w:r>
        <w:separator/>
      </w:r>
    </w:p>
  </w:footnote>
  <w:footnote w:type="continuationSeparator" w:id="0">
    <w:p w14:paraId="61CFD9AA" w14:textId="77777777" w:rsidR="00FC31AC" w:rsidRDefault="00FC31AC" w:rsidP="00AB5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E4C3330"/>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CE16A022"/>
    <w:lvl w:ilvl="0">
      <w:start w:val="1"/>
      <w:numFmt w:val="bullet"/>
      <w:pStyle w:val="3"/>
      <w:lvlText w:val=""/>
      <w:lvlJc w:val="left"/>
      <w:pPr>
        <w:ind w:left="926" w:hanging="360"/>
      </w:pPr>
      <w:rPr>
        <w:rFonts w:ascii="Symbol" w:hAnsi="Symbol" w:hint="default"/>
      </w:rPr>
    </w:lvl>
  </w:abstractNum>
  <w:abstractNum w:abstractNumId="2" w15:restartNumberingAfterBreak="0">
    <w:nsid w:val="FFFFFF83"/>
    <w:multiLevelType w:val="singleLevel"/>
    <w:tmpl w:val="A0FEA79E"/>
    <w:lvl w:ilvl="0">
      <w:start w:val="1"/>
      <w:numFmt w:val="bullet"/>
      <w:pStyle w:val="20"/>
      <w:lvlText w:val=""/>
      <w:lvlJc w:val="left"/>
      <w:pPr>
        <w:ind w:left="720" w:hanging="360"/>
      </w:pPr>
      <w:rPr>
        <w:rFonts w:ascii="Wingdings" w:hAnsi="Wingdings" w:hint="default"/>
      </w:rPr>
    </w:lvl>
  </w:abstractNum>
  <w:abstractNum w:abstractNumId="3" w15:restartNumberingAfterBreak="0">
    <w:nsid w:val="FFFFFF88"/>
    <w:multiLevelType w:val="singleLevel"/>
    <w:tmpl w:val="F52C48A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FA6EF7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18F6A08"/>
    <w:multiLevelType w:val="hybridMultilevel"/>
    <w:tmpl w:val="AD505DFE"/>
    <w:lvl w:ilvl="0" w:tplc="3E6AD554">
      <w:start w:val="1"/>
      <w:numFmt w:val="lowerLetter"/>
      <w:pStyle w:val="HEADINGLEVEL4"/>
      <w:lvlText w:val="%1."/>
      <w:lvlJc w:val="left"/>
      <w:pPr>
        <w:tabs>
          <w:tab w:val="num" w:pos="780"/>
        </w:tabs>
        <w:ind w:left="780" w:hanging="360"/>
      </w:pPr>
      <w:rPr>
        <w:rFonts w:hint="default"/>
      </w:rPr>
    </w:lvl>
    <w:lvl w:ilvl="1" w:tplc="C9EE5F44">
      <w:start w:val="1"/>
      <w:numFmt w:val="decimal"/>
      <w:pStyle w:val="HEADINGLEVEL5"/>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01E67425"/>
    <w:multiLevelType w:val="hybridMultilevel"/>
    <w:tmpl w:val="45B0D18C"/>
    <w:lvl w:ilvl="0" w:tplc="6AACB7DC">
      <w:start w:val="1"/>
      <w:numFmt w:val="bullet"/>
      <w:pStyle w:val="Quote88BulletSquare"/>
      <w:lvlText w:val=""/>
      <w:lvlJc w:val="left"/>
      <w:pPr>
        <w:ind w:left="1627" w:hanging="360"/>
      </w:pPr>
      <w:rPr>
        <w:rFonts w:ascii="Wingdings" w:hAnsi="Wingdings" w:hint="default"/>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41D04FC"/>
    <w:multiLevelType w:val="hybridMultilevel"/>
    <w:tmpl w:val="EB5CDF28"/>
    <w:lvl w:ilvl="0" w:tplc="45E84D8A">
      <w:start w:val="1"/>
      <w:numFmt w:val="decimal"/>
      <w:pStyle w:val="HEADINGLEVEL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4D4E91"/>
    <w:multiLevelType w:val="hybridMultilevel"/>
    <w:tmpl w:val="7C6CB3CE"/>
    <w:lvl w:ilvl="0" w:tplc="6E869612">
      <w:start w:val="1"/>
      <w:numFmt w:val="decimal"/>
      <w:lvlText w:val="%1."/>
      <w:lvlJc w:val="left"/>
      <w:pPr>
        <w:ind w:left="54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91B7705"/>
    <w:multiLevelType w:val="hybridMultilevel"/>
    <w:tmpl w:val="CBE25472"/>
    <w:lvl w:ilvl="0" w:tplc="EAC62F86">
      <w:start w:val="1"/>
      <w:numFmt w:val="bullet"/>
      <w:pStyle w:val="SQ-Bullet"/>
      <w:lvlText w:val=""/>
      <w:lvlJc w:val="left"/>
      <w:pPr>
        <w:ind w:left="907" w:hanging="360"/>
      </w:pPr>
      <w:rPr>
        <w:rFonts w:ascii="Symbol" w:hAnsi="Symbol" w:hint="default"/>
        <w:b w:val="0"/>
        <w:bCs w:val="0"/>
        <w:i w:val="0"/>
        <w:iCs w:val="0"/>
        <w:caps w:val="0"/>
        <w:smallCaps w:val="0"/>
        <w:strike w:val="0"/>
        <w:dstrike w:val="0"/>
        <w:noProof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523" w:hanging="360"/>
      </w:pPr>
      <w:rPr>
        <w:rFonts w:ascii="Courier New" w:hAnsi="Courier New" w:cs="Courier New" w:hint="default"/>
      </w:rPr>
    </w:lvl>
    <w:lvl w:ilvl="2" w:tplc="10090005" w:tentative="1">
      <w:start w:val="1"/>
      <w:numFmt w:val="bullet"/>
      <w:lvlText w:val=""/>
      <w:lvlJc w:val="left"/>
      <w:pPr>
        <w:ind w:left="2243" w:hanging="360"/>
      </w:pPr>
      <w:rPr>
        <w:rFonts w:ascii="Wingdings" w:hAnsi="Wingdings" w:hint="default"/>
      </w:rPr>
    </w:lvl>
    <w:lvl w:ilvl="3" w:tplc="10090001" w:tentative="1">
      <w:start w:val="1"/>
      <w:numFmt w:val="bullet"/>
      <w:lvlText w:val=""/>
      <w:lvlJc w:val="left"/>
      <w:pPr>
        <w:ind w:left="2963" w:hanging="360"/>
      </w:pPr>
      <w:rPr>
        <w:rFonts w:ascii="Symbol" w:hAnsi="Symbol" w:hint="default"/>
      </w:rPr>
    </w:lvl>
    <w:lvl w:ilvl="4" w:tplc="10090003" w:tentative="1">
      <w:start w:val="1"/>
      <w:numFmt w:val="bullet"/>
      <w:lvlText w:val="o"/>
      <w:lvlJc w:val="left"/>
      <w:pPr>
        <w:ind w:left="3683" w:hanging="360"/>
      </w:pPr>
      <w:rPr>
        <w:rFonts w:ascii="Courier New" w:hAnsi="Courier New" w:cs="Courier New" w:hint="default"/>
      </w:rPr>
    </w:lvl>
    <w:lvl w:ilvl="5" w:tplc="10090005" w:tentative="1">
      <w:start w:val="1"/>
      <w:numFmt w:val="bullet"/>
      <w:lvlText w:val=""/>
      <w:lvlJc w:val="left"/>
      <w:pPr>
        <w:ind w:left="4403" w:hanging="360"/>
      </w:pPr>
      <w:rPr>
        <w:rFonts w:ascii="Wingdings" w:hAnsi="Wingdings" w:hint="default"/>
      </w:rPr>
    </w:lvl>
    <w:lvl w:ilvl="6" w:tplc="10090001" w:tentative="1">
      <w:start w:val="1"/>
      <w:numFmt w:val="bullet"/>
      <w:lvlText w:val=""/>
      <w:lvlJc w:val="left"/>
      <w:pPr>
        <w:ind w:left="5123" w:hanging="360"/>
      </w:pPr>
      <w:rPr>
        <w:rFonts w:ascii="Symbol" w:hAnsi="Symbol" w:hint="default"/>
      </w:rPr>
    </w:lvl>
    <w:lvl w:ilvl="7" w:tplc="10090003" w:tentative="1">
      <w:start w:val="1"/>
      <w:numFmt w:val="bullet"/>
      <w:lvlText w:val="o"/>
      <w:lvlJc w:val="left"/>
      <w:pPr>
        <w:ind w:left="5843" w:hanging="360"/>
      </w:pPr>
      <w:rPr>
        <w:rFonts w:ascii="Courier New" w:hAnsi="Courier New" w:cs="Courier New" w:hint="default"/>
      </w:rPr>
    </w:lvl>
    <w:lvl w:ilvl="8" w:tplc="10090005" w:tentative="1">
      <w:start w:val="1"/>
      <w:numFmt w:val="bullet"/>
      <w:lvlText w:val=""/>
      <w:lvlJc w:val="left"/>
      <w:pPr>
        <w:ind w:left="6563" w:hanging="360"/>
      </w:pPr>
      <w:rPr>
        <w:rFonts w:ascii="Wingdings" w:hAnsi="Wingdings" w:hint="default"/>
      </w:rPr>
    </w:lvl>
  </w:abstractNum>
  <w:abstractNum w:abstractNumId="10" w15:restartNumberingAfterBreak="0">
    <w:nsid w:val="0DAA6674"/>
    <w:multiLevelType w:val="hybridMultilevel"/>
    <w:tmpl w:val="B74C6F56"/>
    <w:lvl w:ilvl="0" w:tplc="C24081A0">
      <w:start w:val="1"/>
      <w:numFmt w:val="decimal"/>
      <w:pStyle w:val="SQ-Number"/>
      <w:lvlText w:val="%1."/>
      <w:lvlJc w:val="left"/>
      <w:pPr>
        <w:ind w:left="547" w:hanging="54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E0D47CC"/>
    <w:multiLevelType w:val="hybridMultilevel"/>
    <w:tmpl w:val="1BA0354E"/>
    <w:lvl w:ilvl="0" w:tplc="66EABC4E">
      <w:start w:val="1"/>
      <w:numFmt w:val="upperLetter"/>
      <w:pStyle w:val="21"/>
      <w:lvlText w:val="%1."/>
      <w:lvlJc w:val="left"/>
      <w:pPr>
        <w:ind w:left="547" w:hanging="547"/>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12" w15:restartNumberingAfterBreak="0">
    <w:nsid w:val="139854DA"/>
    <w:multiLevelType w:val="hybridMultilevel"/>
    <w:tmpl w:val="24540D38"/>
    <w:lvl w:ilvl="0" w:tplc="8EF4B82C">
      <w:start w:val="1"/>
      <w:numFmt w:val="lowerLetter"/>
      <w:pStyle w:val="HEADINGLEVEL6"/>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14DB37DF"/>
    <w:multiLevelType w:val="hybridMultilevel"/>
    <w:tmpl w:val="929E34E8"/>
    <w:lvl w:ilvl="0" w:tplc="F41431CA">
      <w:start w:val="1"/>
      <w:numFmt w:val="bullet"/>
      <w:pStyle w:val="Bullet3"/>
      <w:lvlText w:val=""/>
      <w:lvlJc w:val="left"/>
      <w:pPr>
        <w:ind w:left="1080" w:hanging="360"/>
      </w:pPr>
      <w:rPr>
        <w:rFonts w:ascii="Symbol" w:hAnsi="Symbol" w:hint="default"/>
        <w:sz w:val="21"/>
        <w:szCs w:val="21"/>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18047B03"/>
    <w:multiLevelType w:val="hybridMultilevel"/>
    <w:tmpl w:val="5AE8CB80"/>
    <w:lvl w:ilvl="0" w:tplc="4E9E8CEA">
      <w:start w:val="1"/>
      <w:numFmt w:val="decimal"/>
      <w:pStyle w:val="App-H3"/>
      <w:lvlText w:val="%1."/>
      <w:lvlJc w:val="left"/>
      <w:pPr>
        <w:ind w:left="54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85520DC"/>
    <w:multiLevelType w:val="hybridMultilevel"/>
    <w:tmpl w:val="91FCFB0A"/>
    <w:lvl w:ilvl="0" w:tplc="67BC1764">
      <w:start w:val="1"/>
      <w:numFmt w:val="lowerLetter"/>
      <w:pStyle w:val="4"/>
      <w:lvlText w:val="%1."/>
      <w:lvlJc w:val="left"/>
      <w:pPr>
        <w:ind w:left="547" w:hanging="547"/>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B507A57"/>
    <w:multiLevelType w:val="hybridMultilevel"/>
    <w:tmpl w:val="609239AA"/>
    <w:lvl w:ilvl="0" w:tplc="A2A2BB7C">
      <w:start w:val="1"/>
      <w:numFmt w:val="bullet"/>
      <w:pStyle w:val="WitnessListBullet"/>
      <w:lvlText w:val=""/>
      <w:lvlJc w:val="left"/>
      <w:pPr>
        <w:ind w:left="2160" w:hanging="360"/>
      </w:pPr>
      <w:rPr>
        <w:rFonts w:ascii="Symbol" w:hAnsi="Symbol" w:hint="default"/>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D2C555D"/>
    <w:multiLevelType w:val="hybridMultilevel"/>
    <w:tmpl w:val="64D01ABA"/>
    <w:lvl w:ilvl="0" w:tplc="D640FE04">
      <w:start w:val="1"/>
      <w:numFmt w:val="upperLetter"/>
      <w:lvlText w:val="%1."/>
      <w:lvlJc w:val="left"/>
      <w:pPr>
        <w:ind w:left="547" w:hanging="547"/>
      </w:pPr>
      <w:rPr>
        <w:rFonts w:ascii="Arial" w:hAnsi="Arial" w:cs="Arial" w:hint="default"/>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AC0AE5"/>
    <w:multiLevelType w:val="hybridMultilevel"/>
    <w:tmpl w:val="B50E6DEA"/>
    <w:lvl w:ilvl="0" w:tplc="2C82F0B6">
      <w:start w:val="1"/>
      <w:numFmt w:val="bullet"/>
      <w:pStyle w:val="Bullet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D85D4F"/>
    <w:multiLevelType w:val="hybridMultilevel"/>
    <w:tmpl w:val="E7705E88"/>
    <w:lvl w:ilvl="0" w:tplc="EECEFAA4">
      <w:start w:val="1"/>
      <w:numFmt w:val="lowerLetter"/>
      <w:pStyle w:val="HEADINGLEVEL8"/>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373C40B7"/>
    <w:multiLevelType w:val="hybridMultilevel"/>
    <w:tmpl w:val="B5308862"/>
    <w:lvl w:ilvl="0" w:tplc="A01A9B56">
      <w:start w:val="1"/>
      <w:numFmt w:val="decimal"/>
      <w:pStyle w:val="30"/>
      <w:lvlText w:val="%1."/>
      <w:lvlJc w:val="left"/>
      <w:pPr>
        <w:ind w:left="547" w:hanging="547"/>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1" w15:restartNumberingAfterBreak="0">
    <w:nsid w:val="393156D4"/>
    <w:multiLevelType w:val="hybridMultilevel"/>
    <w:tmpl w:val="7672638A"/>
    <w:lvl w:ilvl="0" w:tplc="0D20F60A">
      <w:start w:val="1"/>
      <w:numFmt w:val="decimal"/>
      <w:pStyle w:val="a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7066D15"/>
    <w:multiLevelType w:val="hybridMultilevel"/>
    <w:tmpl w:val="31643866"/>
    <w:lvl w:ilvl="0" w:tplc="30545B3A">
      <w:start w:val="1"/>
      <w:numFmt w:val="bullet"/>
      <w:pStyle w:val="Bullet2"/>
      <w:lvlText w:val=""/>
      <w:lvlJc w:val="left"/>
      <w:pPr>
        <w:ind w:left="720" w:hanging="360"/>
      </w:pPr>
      <w:rPr>
        <w:rFonts w:ascii="Wingdings" w:hAnsi="Wingdings" w:hint="default"/>
        <w:sz w:val="21"/>
        <w:szCs w:val="2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8D02166"/>
    <w:multiLevelType w:val="hybridMultilevel"/>
    <w:tmpl w:val="C9963696"/>
    <w:lvl w:ilvl="0" w:tplc="78EC9576">
      <w:start w:val="1"/>
      <w:numFmt w:val="bullet"/>
      <w:pStyle w:val="BulletSquare"/>
      <w:lvlText w:val=""/>
      <w:lvlJc w:val="left"/>
      <w:pPr>
        <w:ind w:left="360" w:hanging="360"/>
      </w:pPr>
      <w:rPr>
        <w:rFonts w:ascii="Wingdings" w:hAnsi="Wingdings" w:hint="default"/>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7E53BF"/>
    <w:multiLevelType w:val="hybridMultilevel"/>
    <w:tmpl w:val="B634963E"/>
    <w:lvl w:ilvl="0" w:tplc="E59C3C92">
      <w:start w:val="1"/>
      <w:numFmt w:val="upperLetter"/>
      <w:pStyle w:val="HEADINGLEVEL2"/>
      <w:lvlText w:val="%1."/>
      <w:lvlJc w:val="left"/>
      <w:pPr>
        <w:ind w:left="547"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775547A0"/>
    <w:multiLevelType w:val="hybridMultilevel"/>
    <w:tmpl w:val="BE38FA5C"/>
    <w:lvl w:ilvl="0" w:tplc="5A26F4C0">
      <w:start w:val="1"/>
      <w:numFmt w:val="lowerRoman"/>
      <w:pStyle w:val="5"/>
      <w:lvlText w:val="(%1)"/>
      <w:lvlJc w:val="left"/>
      <w:pPr>
        <w:ind w:left="547" w:hanging="547"/>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A71AAB"/>
    <w:multiLevelType w:val="hybridMultilevel"/>
    <w:tmpl w:val="36FCA836"/>
    <w:lvl w:ilvl="0" w:tplc="96F2510A">
      <w:start w:val="1"/>
      <w:numFmt w:val="lowerRoman"/>
      <w:pStyle w:val="HEADINGLEVEL7"/>
      <w:lvlText w:val="(%1)"/>
      <w:lvlJc w:val="left"/>
      <w:pPr>
        <w:tabs>
          <w:tab w:val="num" w:pos="1584"/>
        </w:tabs>
        <w:ind w:left="151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17"/>
  </w:num>
  <w:num w:numId="3">
    <w:abstractNumId w:val="14"/>
  </w:num>
  <w:num w:numId="4">
    <w:abstractNumId w:val="18"/>
  </w:num>
  <w:num w:numId="5">
    <w:abstractNumId w:val="22"/>
  </w:num>
  <w:num w:numId="6">
    <w:abstractNumId w:val="13"/>
  </w:num>
  <w:num w:numId="7">
    <w:abstractNumId w:val="23"/>
  </w:num>
  <w:num w:numId="8">
    <w:abstractNumId w:val="24"/>
  </w:num>
  <w:num w:numId="9">
    <w:abstractNumId w:val="7"/>
  </w:num>
  <w:num w:numId="10">
    <w:abstractNumId w:val="5"/>
  </w:num>
  <w:num w:numId="11">
    <w:abstractNumId w:val="5"/>
  </w:num>
  <w:num w:numId="12">
    <w:abstractNumId w:val="12"/>
  </w:num>
  <w:num w:numId="13">
    <w:abstractNumId w:val="26"/>
  </w:num>
  <w:num w:numId="14">
    <w:abstractNumId w:val="19"/>
  </w:num>
  <w:num w:numId="15">
    <w:abstractNumId w:val="11"/>
  </w:num>
  <w:num w:numId="16">
    <w:abstractNumId w:val="20"/>
  </w:num>
  <w:num w:numId="17">
    <w:abstractNumId w:val="15"/>
  </w:num>
  <w:num w:numId="18">
    <w:abstractNumId w:val="25"/>
  </w:num>
  <w:num w:numId="19">
    <w:abstractNumId w:val="4"/>
  </w:num>
  <w:num w:numId="20">
    <w:abstractNumId w:val="4"/>
  </w:num>
  <w:num w:numId="21">
    <w:abstractNumId w:val="2"/>
  </w:num>
  <w:num w:numId="22">
    <w:abstractNumId w:val="2"/>
  </w:num>
  <w:num w:numId="23">
    <w:abstractNumId w:val="1"/>
  </w:num>
  <w:num w:numId="24">
    <w:abstractNumId w:val="1"/>
  </w:num>
  <w:num w:numId="25">
    <w:abstractNumId w:val="3"/>
  </w:num>
  <w:num w:numId="26">
    <w:abstractNumId w:val="8"/>
  </w:num>
  <w:num w:numId="27">
    <w:abstractNumId w:val="0"/>
  </w:num>
  <w:num w:numId="28">
    <w:abstractNumId w:val="0"/>
  </w:num>
  <w:num w:numId="29">
    <w:abstractNumId w:val="6"/>
  </w:num>
  <w:num w:numId="30">
    <w:abstractNumId w:val="9"/>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trackRevisions/>
  <w:defaultTabStop w:val="72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1E"/>
    <w:rsid w:val="00003119"/>
    <w:rsid w:val="00026CC4"/>
    <w:rsid w:val="000849EF"/>
    <w:rsid w:val="00086B23"/>
    <w:rsid w:val="00093C17"/>
    <w:rsid w:val="000B231D"/>
    <w:rsid w:val="000B7C30"/>
    <w:rsid w:val="000E3026"/>
    <w:rsid w:val="000F591E"/>
    <w:rsid w:val="000F7AC1"/>
    <w:rsid w:val="00123AE9"/>
    <w:rsid w:val="00146407"/>
    <w:rsid w:val="001513D9"/>
    <w:rsid w:val="00165945"/>
    <w:rsid w:val="001806BA"/>
    <w:rsid w:val="0018284C"/>
    <w:rsid w:val="00195F1E"/>
    <w:rsid w:val="001A6183"/>
    <w:rsid w:val="001B2366"/>
    <w:rsid w:val="001B2CA9"/>
    <w:rsid w:val="001C5ACB"/>
    <w:rsid w:val="001D16FA"/>
    <w:rsid w:val="00205135"/>
    <w:rsid w:val="00216DDA"/>
    <w:rsid w:val="00220495"/>
    <w:rsid w:val="00231D50"/>
    <w:rsid w:val="0024725F"/>
    <w:rsid w:val="00263625"/>
    <w:rsid w:val="0027125C"/>
    <w:rsid w:val="002B71FF"/>
    <w:rsid w:val="002D26DB"/>
    <w:rsid w:val="002D4914"/>
    <w:rsid w:val="002E1FDE"/>
    <w:rsid w:val="002E741B"/>
    <w:rsid w:val="0030028D"/>
    <w:rsid w:val="00300CBC"/>
    <w:rsid w:val="00307B05"/>
    <w:rsid w:val="003134C2"/>
    <w:rsid w:val="003221EB"/>
    <w:rsid w:val="003234CD"/>
    <w:rsid w:val="0033251E"/>
    <w:rsid w:val="00341B80"/>
    <w:rsid w:val="003436FC"/>
    <w:rsid w:val="0034403C"/>
    <w:rsid w:val="00356936"/>
    <w:rsid w:val="003665F1"/>
    <w:rsid w:val="00366E2F"/>
    <w:rsid w:val="00367C91"/>
    <w:rsid w:val="00374CCC"/>
    <w:rsid w:val="0038621B"/>
    <w:rsid w:val="00390A48"/>
    <w:rsid w:val="00391B26"/>
    <w:rsid w:val="00393838"/>
    <w:rsid w:val="00393C7C"/>
    <w:rsid w:val="003A7B9C"/>
    <w:rsid w:val="003C552A"/>
    <w:rsid w:val="003C5CE3"/>
    <w:rsid w:val="003D6BB3"/>
    <w:rsid w:val="003F5D81"/>
    <w:rsid w:val="00404260"/>
    <w:rsid w:val="004165B6"/>
    <w:rsid w:val="00433EA0"/>
    <w:rsid w:val="00463BA6"/>
    <w:rsid w:val="00474376"/>
    <w:rsid w:val="004770BF"/>
    <w:rsid w:val="00480495"/>
    <w:rsid w:val="004841DA"/>
    <w:rsid w:val="00496F11"/>
    <w:rsid w:val="004C5145"/>
    <w:rsid w:val="004D2540"/>
    <w:rsid w:val="004D69FB"/>
    <w:rsid w:val="004E221F"/>
    <w:rsid w:val="004E4271"/>
    <w:rsid w:val="004E565B"/>
    <w:rsid w:val="004E67D7"/>
    <w:rsid w:val="004F16FB"/>
    <w:rsid w:val="004F7917"/>
    <w:rsid w:val="00511ACC"/>
    <w:rsid w:val="005137DC"/>
    <w:rsid w:val="00515431"/>
    <w:rsid w:val="00523311"/>
    <w:rsid w:val="0052621C"/>
    <w:rsid w:val="00541AA3"/>
    <w:rsid w:val="00546488"/>
    <w:rsid w:val="00582CB3"/>
    <w:rsid w:val="005A53A4"/>
    <w:rsid w:val="005A5869"/>
    <w:rsid w:val="005A6DDE"/>
    <w:rsid w:val="005B2454"/>
    <w:rsid w:val="005D2F10"/>
    <w:rsid w:val="005E0F56"/>
    <w:rsid w:val="005F75CA"/>
    <w:rsid w:val="00612ED5"/>
    <w:rsid w:val="00653472"/>
    <w:rsid w:val="00664C9A"/>
    <w:rsid w:val="00665BBA"/>
    <w:rsid w:val="00690727"/>
    <w:rsid w:val="00693371"/>
    <w:rsid w:val="006C08F8"/>
    <w:rsid w:val="006C2C81"/>
    <w:rsid w:val="006E111D"/>
    <w:rsid w:val="007211DB"/>
    <w:rsid w:val="007451F4"/>
    <w:rsid w:val="00746857"/>
    <w:rsid w:val="00754236"/>
    <w:rsid w:val="00764A48"/>
    <w:rsid w:val="00772C5D"/>
    <w:rsid w:val="00772DC1"/>
    <w:rsid w:val="00797939"/>
    <w:rsid w:val="007A017C"/>
    <w:rsid w:val="007B65A3"/>
    <w:rsid w:val="007C6B64"/>
    <w:rsid w:val="007D602E"/>
    <w:rsid w:val="007E2DDC"/>
    <w:rsid w:val="007E31EB"/>
    <w:rsid w:val="00804186"/>
    <w:rsid w:val="00812845"/>
    <w:rsid w:val="0082302F"/>
    <w:rsid w:val="00847352"/>
    <w:rsid w:val="008625A9"/>
    <w:rsid w:val="00864ACC"/>
    <w:rsid w:val="00876299"/>
    <w:rsid w:val="008B230E"/>
    <w:rsid w:val="008B3C35"/>
    <w:rsid w:val="008B7956"/>
    <w:rsid w:val="008C7D3E"/>
    <w:rsid w:val="008D1BFA"/>
    <w:rsid w:val="008D1C39"/>
    <w:rsid w:val="008D639C"/>
    <w:rsid w:val="008E111F"/>
    <w:rsid w:val="008E4DF0"/>
    <w:rsid w:val="008E7895"/>
    <w:rsid w:val="008F783F"/>
    <w:rsid w:val="009117CF"/>
    <w:rsid w:val="00911CEC"/>
    <w:rsid w:val="00922D43"/>
    <w:rsid w:val="009468B9"/>
    <w:rsid w:val="00955562"/>
    <w:rsid w:val="009740B5"/>
    <w:rsid w:val="009A7AB0"/>
    <w:rsid w:val="009B58E3"/>
    <w:rsid w:val="009D7A86"/>
    <w:rsid w:val="009E2A1A"/>
    <w:rsid w:val="009E6B4C"/>
    <w:rsid w:val="009F43F9"/>
    <w:rsid w:val="00A0624F"/>
    <w:rsid w:val="00A076D0"/>
    <w:rsid w:val="00A24C3A"/>
    <w:rsid w:val="00A46B5C"/>
    <w:rsid w:val="00A560E8"/>
    <w:rsid w:val="00A81664"/>
    <w:rsid w:val="00A86EAC"/>
    <w:rsid w:val="00AB2ABE"/>
    <w:rsid w:val="00AB50EE"/>
    <w:rsid w:val="00AC05E9"/>
    <w:rsid w:val="00AC0A83"/>
    <w:rsid w:val="00AC3952"/>
    <w:rsid w:val="00AD1ECF"/>
    <w:rsid w:val="00AE30AB"/>
    <w:rsid w:val="00AE57C8"/>
    <w:rsid w:val="00AF106C"/>
    <w:rsid w:val="00B21D18"/>
    <w:rsid w:val="00B30D88"/>
    <w:rsid w:val="00B40FF7"/>
    <w:rsid w:val="00B47C21"/>
    <w:rsid w:val="00B8191E"/>
    <w:rsid w:val="00B8510D"/>
    <w:rsid w:val="00BA1D95"/>
    <w:rsid w:val="00BA43BD"/>
    <w:rsid w:val="00BB5DFB"/>
    <w:rsid w:val="00BD1348"/>
    <w:rsid w:val="00BD44DE"/>
    <w:rsid w:val="00BE1325"/>
    <w:rsid w:val="00BF49AA"/>
    <w:rsid w:val="00C01422"/>
    <w:rsid w:val="00C04A6B"/>
    <w:rsid w:val="00C1636A"/>
    <w:rsid w:val="00C42336"/>
    <w:rsid w:val="00C63322"/>
    <w:rsid w:val="00C723BC"/>
    <w:rsid w:val="00C742D5"/>
    <w:rsid w:val="00C7632A"/>
    <w:rsid w:val="00C858E4"/>
    <w:rsid w:val="00C92977"/>
    <w:rsid w:val="00CB3706"/>
    <w:rsid w:val="00CE046C"/>
    <w:rsid w:val="00CE2CA9"/>
    <w:rsid w:val="00CE59FF"/>
    <w:rsid w:val="00CF67BA"/>
    <w:rsid w:val="00CF7A4E"/>
    <w:rsid w:val="00D02ECC"/>
    <w:rsid w:val="00D04830"/>
    <w:rsid w:val="00D11E5E"/>
    <w:rsid w:val="00D37689"/>
    <w:rsid w:val="00D42704"/>
    <w:rsid w:val="00D56389"/>
    <w:rsid w:val="00D72951"/>
    <w:rsid w:val="00D76BA2"/>
    <w:rsid w:val="00D932F4"/>
    <w:rsid w:val="00DA55B2"/>
    <w:rsid w:val="00DC0610"/>
    <w:rsid w:val="00DD5C45"/>
    <w:rsid w:val="00DE56F4"/>
    <w:rsid w:val="00E002D9"/>
    <w:rsid w:val="00E051E2"/>
    <w:rsid w:val="00E10F13"/>
    <w:rsid w:val="00E207E1"/>
    <w:rsid w:val="00EA3566"/>
    <w:rsid w:val="00EA6515"/>
    <w:rsid w:val="00EB47D7"/>
    <w:rsid w:val="00EB7939"/>
    <w:rsid w:val="00EE6AFE"/>
    <w:rsid w:val="00F17834"/>
    <w:rsid w:val="00F23778"/>
    <w:rsid w:val="00F33B94"/>
    <w:rsid w:val="00F34AF3"/>
    <w:rsid w:val="00F401BC"/>
    <w:rsid w:val="00F41CFC"/>
    <w:rsid w:val="00F720CB"/>
    <w:rsid w:val="00F74D9A"/>
    <w:rsid w:val="00F82524"/>
    <w:rsid w:val="00F82574"/>
    <w:rsid w:val="00F840FD"/>
    <w:rsid w:val="00F87864"/>
    <w:rsid w:val="00FA01E3"/>
    <w:rsid w:val="00FA512A"/>
    <w:rsid w:val="00FA6358"/>
    <w:rsid w:val="00FC31AC"/>
    <w:rsid w:val="00FC6546"/>
    <w:rsid w:val="00FD1F1B"/>
    <w:rsid w:val="00FE5163"/>
    <w:rsid w:val="00FE64FD"/>
    <w:rsid w:val="00FF48C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DAD09C"/>
  <w15:docId w15:val="{56B3F975-A359-4ACF-AB2C-AC3FB1E8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iPriority="1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00CBC"/>
    <w:pPr>
      <w:spacing w:after="0" w:line="240" w:lineRule="auto"/>
    </w:pPr>
    <w:rPr>
      <w:rFonts w:ascii="Arial" w:eastAsia="Times New Roman" w:hAnsi="Arial" w:cs="Times New Roman"/>
      <w:sz w:val="21"/>
      <w:szCs w:val="21"/>
      <w:lang w:val="fr-FR" w:eastAsia="fr-FR"/>
    </w:rPr>
  </w:style>
  <w:style w:type="paragraph" w:styleId="1">
    <w:name w:val="heading 1"/>
    <w:basedOn w:val="a1"/>
    <w:next w:val="a2"/>
    <w:link w:val="10"/>
    <w:unhideWhenUsed/>
    <w:rsid w:val="006E111D"/>
    <w:pPr>
      <w:keepNext/>
      <w:pBdr>
        <w:bottom w:val="single" w:sz="8" w:space="1" w:color="233A74"/>
      </w:pBdr>
      <w:spacing w:before="240" w:after="240"/>
      <w:outlineLvl w:val="0"/>
    </w:pPr>
    <w:rPr>
      <w:b/>
      <w:bCs/>
      <w:caps/>
      <w:szCs w:val="22"/>
    </w:rPr>
  </w:style>
  <w:style w:type="paragraph" w:styleId="21">
    <w:name w:val="heading 2"/>
    <w:basedOn w:val="a1"/>
    <w:next w:val="a1"/>
    <w:link w:val="22"/>
    <w:unhideWhenUsed/>
    <w:rsid w:val="006E111D"/>
    <w:pPr>
      <w:keepNext/>
      <w:numPr>
        <w:numId w:val="15"/>
      </w:numPr>
      <w:spacing w:before="240" w:after="240"/>
      <w:outlineLvl w:val="1"/>
    </w:pPr>
    <w:rPr>
      <w:b/>
      <w:szCs w:val="22"/>
    </w:rPr>
  </w:style>
  <w:style w:type="paragraph" w:styleId="30">
    <w:name w:val="heading 3"/>
    <w:basedOn w:val="a1"/>
    <w:next w:val="a1"/>
    <w:link w:val="31"/>
    <w:unhideWhenUsed/>
    <w:rsid w:val="006E111D"/>
    <w:pPr>
      <w:keepNext/>
      <w:numPr>
        <w:numId w:val="16"/>
      </w:numPr>
      <w:spacing w:before="240" w:after="240"/>
      <w:outlineLvl w:val="2"/>
    </w:pPr>
    <w:rPr>
      <w:b/>
      <w:szCs w:val="22"/>
    </w:rPr>
  </w:style>
  <w:style w:type="paragraph" w:styleId="4">
    <w:name w:val="heading 4"/>
    <w:basedOn w:val="a1"/>
    <w:next w:val="a1"/>
    <w:link w:val="40"/>
    <w:unhideWhenUsed/>
    <w:rsid w:val="006E111D"/>
    <w:pPr>
      <w:keepNext/>
      <w:numPr>
        <w:numId w:val="17"/>
      </w:numPr>
      <w:spacing w:before="240" w:after="240"/>
      <w:outlineLvl w:val="3"/>
    </w:pPr>
    <w:rPr>
      <w:rFonts w:eastAsiaTheme="minorHAnsi"/>
      <w:b/>
      <w:szCs w:val="22"/>
    </w:rPr>
  </w:style>
  <w:style w:type="paragraph" w:styleId="5">
    <w:name w:val="heading 5"/>
    <w:basedOn w:val="a1"/>
    <w:next w:val="a1"/>
    <w:link w:val="50"/>
    <w:unhideWhenUsed/>
    <w:rsid w:val="006E111D"/>
    <w:pPr>
      <w:keepNext/>
      <w:numPr>
        <w:numId w:val="18"/>
      </w:numPr>
      <w:spacing w:before="240" w:after="240"/>
      <w:outlineLvl w:val="4"/>
    </w:pPr>
    <w:rPr>
      <w:b/>
      <w:szCs w:val="22"/>
    </w:rPr>
  </w:style>
  <w:style w:type="paragraph" w:styleId="6">
    <w:name w:val="heading 6"/>
    <w:basedOn w:val="a1"/>
    <w:next w:val="a1"/>
    <w:link w:val="60"/>
    <w:uiPriority w:val="9"/>
    <w:unhideWhenUsed/>
    <w:rsid w:val="006E111D"/>
    <w:pPr>
      <w:pBdr>
        <w:bottom w:val="dotted" w:sz="6" w:space="1" w:color="4F81BD" w:themeColor="accent1"/>
      </w:pBdr>
      <w:spacing w:before="300"/>
      <w:outlineLvl w:val="5"/>
    </w:pPr>
    <w:rPr>
      <w:caps/>
      <w:color w:val="365F91" w:themeColor="accent1" w:themeShade="BF"/>
      <w:spacing w:val="10"/>
      <w:szCs w:val="22"/>
    </w:rPr>
  </w:style>
  <w:style w:type="paragraph" w:styleId="7">
    <w:name w:val="heading 7"/>
    <w:basedOn w:val="a1"/>
    <w:next w:val="a1"/>
    <w:link w:val="70"/>
    <w:uiPriority w:val="9"/>
    <w:semiHidden/>
    <w:unhideWhenUsed/>
    <w:rsid w:val="006E111D"/>
    <w:pPr>
      <w:spacing w:before="300"/>
      <w:outlineLvl w:val="6"/>
    </w:pPr>
    <w:rPr>
      <w:caps/>
      <w:color w:val="365F91" w:themeColor="accent1" w:themeShade="BF"/>
      <w:spacing w:val="10"/>
      <w:szCs w:val="22"/>
    </w:rPr>
  </w:style>
  <w:style w:type="paragraph" w:styleId="8">
    <w:name w:val="heading 8"/>
    <w:basedOn w:val="a1"/>
    <w:next w:val="a1"/>
    <w:link w:val="80"/>
    <w:uiPriority w:val="9"/>
    <w:semiHidden/>
    <w:unhideWhenUsed/>
    <w:qFormat/>
    <w:rsid w:val="006E111D"/>
    <w:pPr>
      <w:spacing w:before="300"/>
      <w:outlineLvl w:val="7"/>
    </w:pPr>
    <w:rPr>
      <w:caps/>
      <w:spacing w:val="10"/>
      <w:sz w:val="18"/>
      <w:szCs w:val="18"/>
    </w:rPr>
  </w:style>
  <w:style w:type="paragraph" w:styleId="9">
    <w:name w:val="heading 9"/>
    <w:basedOn w:val="a1"/>
    <w:next w:val="a1"/>
    <w:link w:val="90"/>
    <w:uiPriority w:val="9"/>
    <w:semiHidden/>
    <w:unhideWhenUsed/>
    <w:qFormat/>
    <w:rsid w:val="006E111D"/>
    <w:pPr>
      <w:spacing w:before="300"/>
      <w:outlineLvl w:val="8"/>
    </w:pPr>
    <w:rPr>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rsid w:val="006E111D"/>
    <w:pPr>
      <w:ind w:left="720"/>
      <w:contextualSpacing/>
    </w:pPr>
  </w:style>
  <w:style w:type="paragraph" w:styleId="a7">
    <w:name w:val="header"/>
    <w:basedOn w:val="a1"/>
    <w:link w:val="a8"/>
    <w:uiPriority w:val="99"/>
    <w:unhideWhenUsed/>
    <w:rsid w:val="006E111D"/>
    <w:pPr>
      <w:tabs>
        <w:tab w:val="left" w:pos="6030"/>
        <w:tab w:val="right" w:pos="9720"/>
      </w:tabs>
      <w:spacing w:after="40"/>
    </w:pPr>
    <w:rPr>
      <w:rFonts w:cs="Arial"/>
      <w:color w:val="233A74"/>
      <w:sz w:val="16"/>
      <w:szCs w:val="16"/>
    </w:rPr>
  </w:style>
  <w:style w:type="character" w:customStyle="1" w:styleId="a8">
    <w:name w:val="ヘッダー (文字)"/>
    <w:basedOn w:val="a3"/>
    <w:link w:val="a7"/>
    <w:uiPriority w:val="99"/>
    <w:rsid w:val="006E111D"/>
    <w:rPr>
      <w:rFonts w:ascii="Arial" w:eastAsia="Times New Roman" w:hAnsi="Arial" w:cs="Arial"/>
      <w:color w:val="233A74"/>
      <w:sz w:val="16"/>
      <w:szCs w:val="16"/>
      <w:lang w:val="fr-FR" w:eastAsia="fr-FR"/>
    </w:rPr>
  </w:style>
  <w:style w:type="paragraph" w:styleId="a9">
    <w:name w:val="footer"/>
    <w:basedOn w:val="a1"/>
    <w:link w:val="aa"/>
    <w:uiPriority w:val="99"/>
    <w:unhideWhenUsed/>
    <w:rsid w:val="006E111D"/>
    <w:pPr>
      <w:tabs>
        <w:tab w:val="center" w:pos="4680"/>
        <w:tab w:val="right" w:pos="9360"/>
      </w:tabs>
    </w:pPr>
    <w:rPr>
      <w:sz w:val="16"/>
    </w:rPr>
  </w:style>
  <w:style w:type="character" w:customStyle="1" w:styleId="aa">
    <w:name w:val="フッター (文字)"/>
    <w:basedOn w:val="a3"/>
    <w:link w:val="a9"/>
    <w:uiPriority w:val="99"/>
    <w:rsid w:val="006E111D"/>
    <w:rPr>
      <w:rFonts w:ascii="Arial" w:eastAsia="Times New Roman" w:hAnsi="Arial" w:cs="Times New Roman"/>
      <w:sz w:val="16"/>
      <w:szCs w:val="21"/>
      <w:lang w:val="fr-FR" w:eastAsia="fr-FR"/>
    </w:rPr>
  </w:style>
  <w:style w:type="table" w:styleId="ab">
    <w:name w:val="Table Grid"/>
    <w:basedOn w:val="a4"/>
    <w:uiPriority w:val="1"/>
    <w:rsid w:val="006E111D"/>
    <w:pPr>
      <w:spacing w:after="0"/>
    </w:pPr>
    <w:rPr>
      <w:rFonts w:ascii="Arial" w:hAnsi="Arial"/>
      <w:sz w:val="21"/>
      <w:szCs w:val="21"/>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1"/>
    <w:link w:val="ad"/>
    <w:uiPriority w:val="99"/>
    <w:unhideWhenUsed/>
    <w:rsid w:val="006E111D"/>
    <w:rPr>
      <w:rFonts w:cs="Tahoma"/>
      <w:sz w:val="16"/>
      <w:szCs w:val="16"/>
    </w:rPr>
  </w:style>
  <w:style w:type="character" w:customStyle="1" w:styleId="ad">
    <w:name w:val="吹き出し (文字)"/>
    <w:basedOn w:val="a3"/>
    <w:link w:val="ac"/>
    <w:uiPriority w:val="99"/>
    <w:rsid w:val="006E111D"/>
    <w:rPr>
      <w:rFonts w:ascii="Arial" w:eastAsia="Times New Roman" w:hAnsi="Arial" w:cs="Tahoma"/>
      <w:sz w:val="16"/>
      <w:szCs w:val="16"/>
      <w:lang w:val="fr-FR" w:eastAsia="fr-FR"/>
    </w:rPr>
  </w:style>
  <w:style w:type="character" w:styleId="ae">
    <w:name w:val="annotation reference"/>
    <w:basedOn w:val="a3"/>
    <w:uiPriority w:val="99"/>
    <w:semiHidden/>
    <w:unhideWhenUsed/>
    <w:rsid w:val="006E111D"/>
    <w:rPr>
      <w:rFonts w:cs="Times New Roman"/>
      <w:sz w:val="16"/>
      <w:szCs w:val="16"/>
    </w:rPr>
  </w:style>
  <w:style w:type="paragraph" w:styleId="af">
    <w:name w:val="annotation text"/>
    <w:basedOn w:val="a1"/>
    <w:link w:val="af0"/>
    <w:unhideWhenUsed/>
    <w:rsid w:val="006E111D"/>
    <w:rPr>
      <w:sz w:val="20"/>
    </w:rPr>
  </w:style>
  <w:style w:type="character" w:customStyle="1" w:styleId="af0">
    <w:name w:val="コメント文字列 (文字)"/>
    <w:basedOn w:val="a3"/>
    <w:link w:val="af"/>
    <w:rsid w:val="006E111D"/>
    <w:rPr>
      <w:rFonts w:ascii="Arial" w:eastAsia="Times New Roman" w:hAnsi="Arial" w:cs="Times New Roman"/>
      <w:sz w:val="20"/>
      <w:szCs w:val="21"/>
      <w:lang w:val="fr-FR" w:eastAsia="fr-FR"/>
    </w:rPr>
  </w:style>
  <w:style w:type="paragraph" w:styleId="af1">
    <w:name w:val="annotation subject"/>
    <w:basedOn w:val="af"/>
    <w:next w:val="af"/>
    <w:link w:val="af2"/>
    <w:uiPriority w:val="99"/>
    <w:semiHidden/>
    <w:unhideWhenUsed/>
    <w:rsid w:val="006E111D"/>
    <w:rPr>
      <w:b/>
      <w:bCs/>
    </w:rPr>
  </w:style>
  <w:style w:type="character" w:customStyle="1" w:styleId="af2">
    <w:name w:val="コメント内容 (文字)"/>
    <w:basedOn w:val="af0"/>
    <w:link w:val="af1"/>
    <w:uiPriority w:val="99"/>
    <w:semiHidden/>
    <w:rsid w:val="006E111D"/>
    <w:rPr>
      <w:rFonts w:ascii="Arial" w:eastAsia="Times New Roman" w:hAnsi="Arial" w:cs="Times New Roman"/>
      <w:b/>
      <w:bCs/>
      <w:sz w:val="20"/>
      <w:szCs w:val="21"/>
      <w:lang w:val="fr-FR" w:eastAsia="fr-FR"/>
    </w:rPr>
  </w:style>
  <w:style w:type="paragraph" w:customStyle="1" w:styleId="DR-Sponsor">
    <w:name w:val="DR-Sponsor"/>
    <w:basedOn w:val="a1"/>
    <w:next w:val="a2"/>
    <w:uiPriority w:val="4"/>
    <w:qFormat/>
    <w:rsid w:val="006E111D"/>
    <w:pPr>
      <w:spacing w:after="240"/>
      <w:jc w:val="center"/>
    </w:pPr>
    <w:rPr>
      <w:rFonts w:cs="Arial"/>
      <w:b/>
      <w:sz w:val="24"/>
      <w:szCs w:val="24"/>
      <w:lang w:val="en-US"/>
    </w:rPr>
  </w:style>
  <w:style w:type="paragraph" w:styleId="a2">
    <w:name w:val="Body Text"/>
    <w:link w:val="af3"/>
    <w:unhideWhenUsed/>
    <w:rsid w:val="006E111D"/>
    <w:pPr>
      <w:spacing w:before="240" w:after="240"/>
    </w:pPr>
    <w:rPr>
      <w:rFonts w:ascii="Arial" w:hAnsi="Arial"/>
      <w:sz w:val="21"/>
      <w:szCs w:val="24"/>
      <w:lang w:val="en-GB"/>
    </w:rPr>
  </w:style>
  <w:style w:type="character" w:customStyle="1" w:styleId="af3">
    <w:name w:val="本文 (文字)"/>
    <w:basedOn w:val="a3"/>
    <w:link w:val="a2"/>
    <w:rsid w:val="00300CBC"/>
    <w:rPr>
      <w:rFonts w:ascii="Arial" w:hAnsi="Arial"/>
      <w:sz w:val="21"/>
      <w:szCs w:val="24"/>
      <w:lang w:val="en-GB"/>
    </w:rPr>
  </w:style>
  <w:style w:type="paragraph" w:customStyle="1" w:styleId="DR-H1">
    <w:name w:val="DR-H1"/>
    <w:basedOn w:val="a1"/>
    <w:next w:val="a2"/>
    <w:uiPriority w:val="4"/>
    <w:qFormat/>
    <w:rsid w:val="006E111D"/>
    <w:pPr>
      <w:spacing w:after="240"/>
    </w:pPr>
    <w:rPr>
      <w:rFonts w:cs="Arial"/>
      <w:b/>
      <w:caps/>
      <w:sz w:val="24"/>
      <w:szCs w:val="24"/>
      <w:lang w:val="en-US"/>
    </w:rPr>
  </w:style>
  <w:style w:type="paragraph" w:customStyle="1" w:styleId="App-H3">
    <w:name w:val="App-H3"/>
    <w:next w:val="a2"/>
    <w:uiPriority w:val="4"/>
    <w:rsid w:val="006E111D"/>
    <w:pPr>
      <w:numPr>
        <w:numId w:val="3"/>
      </w:numPr>
      <w:spacing w:before="240" w:after="240" w:line="240" w:lineRule="auto"/>
    </w:pPr>
    <w:rPr>
      <w:rFonts w:ascii="Arial" w:hAnsi="Arial"/>
      <w:b/>
      <w:sz w:val="21"/>
      <w:lang w:val="en-GB" w:bidi="en-US"/>
    </w:rPr>
  </w:style>
  <w:style w:type="paragraph" w:customStyle="1" w:styleId="DR-Title">
    <w:name w:val="DR-Title"/>
    <w:basedOn w:val="a1"/>
    <w:next w:val="a2"/>
    <w:uiPriority w:val="3"/>
    <w:qFormat/>
    <w:rsid w:val="00AF106C"/>
    <w:pPr>
      <w:spacing w:before="360" w:after="360"/>
      <w:jc w:val="center"/>
    </w:pPr>
    <w:rPr>
      <w:rFonts w:cs="Arial"/>
      <w:b/>
      <w:caps/>
      <w:sz w:val="28"/>
      <w:szCs w:val="28"/>
      <w:lang w:val="en-US"/>
    </w:rPr>
  </w:style>
  <w:style w:type="paragraph" w:customStyle="1" w:styleId="BibliographyText">
    <w:name w:val="Bibliography Text"/>
    <w:uiPriority w:val="2"/>
    <w:rsid w:val="006E111D"/>
    <w:pPr>
      <w:spacing w:before="240" w:after="240" w:line="240" w:lineRule="auto"/>
      <w:ind w:left="720" w:hanging="720"/>
    </w:pPr>
    <w:rPr>
      <w:rFonts w:ascii="Arial" w:hAnsi="Arial"/>
      <w:sz w:val="21"/>
      <w:szCs w:val="24"/>
      <w:lang w:val="en-GB"/>
    </w:rPr>
  </w:style>
  <w:style w:type="paragraph" w:styleId="af4">
    <w:name w:val="Block Text"/>
    <w:basedOn w:val="a1"/>
    <w:uiPriority w:val="3"/>
    <w:rsid w:val="006E111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sz w:val="20"/>
    </w:rPr>
  </w:style>
  <w:style w:type="paragraph" w:customStyle="1" w:styleId="Body1">
    <w:name w:val="Body 1"/>
    <w:unhideWhenUsed/>
    <w:rsid w:val="006E111D"/>
    <w:pPr>
      <w:outlineLvl w:val="0"/>
    </w:pPr>
    <w:rPr>
      <w:rFonts w:ascii="Helvetica" w:eastAsia="Arial Unicode MS" w:hAnsi="Helvetica" w:cs="Times New Roman"/>
      <w:color w:val="000000"/>
      <w:szCs w:val="21"/>
      <w:u w:color="000000"/>
      <w:lang w:eastAsia="en-CA"/>
    </w:rPr>
  </w:style>
  <w:style w:type="character" w:customStyle="1" w:styleId="BoldOFF">
    <w:name w:val="Bold OFF"/>
    <w:basedOn w:val="a3"/>
    <w:uiPriority w:val="1"/>
    <w:rsid w:val="006E111D"/>
    <w:rPr>
      <w:rFonts w:ascii="Arial" w:hAnsi="Arial"/>
      <w:sz w:val="21"/>
    </w:rPr>
  </w:style>
  <w:style w:type="character" w:styleId="af5">
    <w:name w:val="Book Title"/>
    <w:uiPriority w:val="33"/>
    <w:rsid w:val="006E111D"/>
    <w:rPr>
      <w:rFonts w:ascii="Arial" w:hAnsi="Arial"/>
      <w:b/>
      <w:bCs/>
      <w:i/>
      <w:iCs/>
      <w:spacing w:val="9"/>
    </w:rPr>
  </w:style>
  <w:style w:type="paragraph" w:styleId="af6">
    <w:name w:val="Quote"/>
    <w:basedOn w:val="a1"/>
    <w:next w:val="a1"/>
    <w:link w:val="af7"/>
    <w:uiPriority w:val="29"/>
    <w:rsid w:val="006E111D"/>
    <w:rPr>
      <w:i/>
      <w:iCs/>
    </w:rPr>
  </w:style>
  <w:style w:type="character" w:customStyle="1" w:styleId="af7">
    <w:name w:val="引用文 (文字)"/>
    <w:basedOn w:val="a3"/>
    <w:link w:val="af6"/>
    <w:uiPriority w:val="29"/>
    <w:rsid w:val="006E111D"/>
    <w:rPr>
      <w:rFonts w:ascii="Arial" w:eastAsia="Times New Roman" w:hAnsi="Arial" w:cs="Times New Roman"/>
      <w:i/>
      <w:iCs/>
      <w:sz w:val="21"/>
      <w:szCs w:val="21"/>
      <w:lang w:val="fr-FR" w:eastAsia="fr-FR"/>
    </w:rPr>
  </w:style>
  <w:style w:type="paragraph" w:customStyle="1" w:styleId="box">
    <w:name w:val="box"/>
    <w:basedOn w:val="af6"/>
    <w:link w:val="boxChar"/>
    <w:unhideWhenUsed/>
    <w:rsid w:val="006E111D"/>
    <w:rPr>
      <w:i w:val="0"/>
      <w:lang w:eastAsia="en-CA"/>
    </w:rPr>
  </w:style>
  <w:style w:type="character" w:customStyle="1" w:styleId="boxChar">
    <w:name w:val="box Char"/>
    <w:basedOn w:val="af7"/>
    <w:link w:val="box"/>
    <w:locked/>
    <w:rsid w:val="00300CBC"/>
    <w:rPr>
      <w:rFonts w:ascii="Arial" w:eastAsia="Times New Roman" w:hAnsi="Arial" w:cs="Times New Roman"/>
      <w:i w:val="0"/>
      <w:iCs/>
      <w:sz w:val="21"/>
      <w:szCs w:val="21"/>
      <w:lang w:val="fr-FR" w:eastAsia="en-CA"/>
    </w:rPr>
  </w:style>
  <w:style w:type="paragraph" w:customStyle="1" w:styleId="Bullet1">
    <w:name w:val="Bullet 1"/>
    <w:uiPriority w:val="1"/>
    <w:rsid w:val="006E111D"/>
    <w:pPr>
      <w:numPr>
        <w:numId w:val="4"/>
      </w:numPr>
      <w:spacing w:before="120" w:after="120" w:line="240" w:lineRule="auto"/>
    </w:pPr>
    <w:rPr>
      <w:rFonts w:ascii="Arial" w:hAnsi="Arial"/>
      <w:sz w:val="21"/>
      <w:szCs w:val="24"/>
      <w:lang w:val="en-GB"/>
    </w:rPr>
  </w:style>
  <w:style w:type="paragraph" w:customStyle="1" w:styleId="Bullet2">
    <w:name w:val="Bullet 2"/>
    <w:uiPriority w:val="1"/>
    <w:rsid w:val="006E111D"/>
    <w:pPr>
      <w:numPr>
        <w:numId w:val="5"/>
      </w:numPr>
      <w:spacing w:before="120" w:after="120" w:line="240" w:lineRule="auto"/>
    </w:pPr>
    <w:rPr>
      <w:rFonts w:ascii="Arial" w:hAnsi="Arial"/>
      <w:sz w:val="21"/>
      <w:szCs w:val="24"/>
      <w:lang w:val="en-GB"/>
    </w:rPr>
  </w:style>
  <w:style w:type="paragraph" w:customStyle="1" w:styleId="Bullet3">
    <w:name w:val="Bullet 3"/>
    <w:uiPriority w:val="1"/>
    <w:rsid w:val="006E111D"/>
    <w:pPr>
      <w:numPr>
        <w:numId w:val="6"/>
      </w:numPr>
      <w:spacing w:before="120" w:after="120" w:line="240" w:lineRule="auto"/>
    </w:pPr>
    <w:rPr>
      <w:rFonts w:ascii="Arial" w:hAnsi="Arial"/>
      <w:sz w:val="21"/>
      <w:szCs w:val="24"/>
      <w:lang w:val="en-GB"/>
    </w:rPr>
  </w:style>
  <w:style w:type="paragraph" w:customStyle="1" w:styleId="BulletSquare">
    <w:name w:val="Bullet Square"/>
    <w:basedOn w:val="a1"/>
    <w:next w:val="a1"/>
    <w:uiPriority w:val="1"/>
    <w:rsid w:val="006E111D"/>
    <w:pPr>
      <w:numPr>
        <w:numId w:val="7"/>
      </w:numPr>
      <w:spacing w:before="120" w:after="120"/>
    </w:pPr>
    <w:rPr>
      <w:rFonts w:eastAsiaTheme="minorHAnsi"/>
      <w:szCs w:val="24"/>
    </w:rPr>
  </w:style>
  <w:style w:type="paragraph" w:styleId="af8">
    <w:name w:val="caption"/>
    <w:next w:val="a1"/>
    <w:uiPriority w:val="1"/>
    <w:rsid w:val="006E111D"/>
    <w:pPr>
      <w:spacing w:before="240" w:after="120" w:line="240" w:lineRule="auto"/>
      <w:jc w:val="center"/>
    </w:pPr>
    <w:rPr>
      <w:rFonts w:ascii="Arial" w:hAnsi="Arial"/>
      <w:b/>
      <w:bCs/>
      <w:sz w:val="21"/>
      <w:szCs w:val="18"/>
      <w:lang w:val="en-GB"/>
    </w:rPr>
  </w:style>
  <w:style w:type="character" w:customStyle="1" w:styleId="CommitteeNameCover">
    <w:name w:val="Committee Name Cover"/>
    <w:basedOn w:val="a3"/>
    <w:uiPriority w:val="1"/>
    <w:rsid w:val="006E111D"/>
    <w:rPr>
      <w:b/>
      <w:caps/>
      <w:lang w:val="en-GB"/>
    </w:rPr>
  </w:style>
  <w:style w:type="paragraph" w:customStyle="1" w:styleId="Contents">
    <w:name w:val="Contents"/>
    <w:next w:val="a1"/>
    <w:uiPriority w:val="99"/>
    <w:semiHidden/>
    <w:rsid w:val="006E111D"/>
    <w:pPr>
      <w:spacing w:after="480"/>
      <w:jc w:val="center"/>
    </w:pPr>
    <w:rPr>
      <w:rFonts w:ascii="Arial" w:hAnsi="Arial"/>
      <w:b/>
      <w:smallCaps/>
      <w:sz w:val="32"/>
      <w:szCs w:val="40"/>
      <w:lang w:val="en-GB" w:bidi="en-US"/>
    </w:rPr>
  </w:style>
  <w:style w:type="character" w:customStyle="1" w:styleId="COVER">
    <w:name w:val="COVER"/>
    <w:basedOn w:val="a3"/>
    <w:uiPriority w:val="1"/>
    <w:rsid w:val="006E111D"/>
    <w:rPr>
      <w:rFonts w:ascii="Arial" w:hAnsi="Arial"/>
      <w:b/>
      <w:caps/>
      <w:color w:val="auto"/>
      <w:spacing w:val="0"/>
      <w:w w:val="100"/>
      <w:position w:val="0"/>
      <w:sz w:val="24"/>
      <w:lang w:val="en-GB"/>
    </w:rPr>
  </w:style>
  <w:style w:type="character" w:customStyle="1" w:styleId="CoverNobold">
    <w:name w:val="Cover (No bold)"/>
    <w:basedOn w:val="a3"/>
    <w:uiPriority w:val="1"/>
    <w:rsid w:val="006E111D"/>
    <w:rPr>
      <w:rFonts w:ascii="Arial" w:hAnsi="Arial"/>
      <w:spacing w:val="0"/>
      <w:w w:val="100"/>
      <w:position w:val="0"/>
    </w:rPr>
  </w:style>
  <w:style w:type="character" w:customStyle="1" w:styleId="CoverNoBold0">
    <w:name w:val="Cover (No Bold)"/>
    <w:basedOn w:val="a3"/>
    <w:uiPriority w:val="1"/>
    <w:rsid w:val="006E111D"/>
    <w:rPr>
      <w:rFonts w:ascii="Arial" w:hAnsi="Arial"/>
      <w:color w:val="auto"/>
      <w:spacing w:val="0"/>
      <w:w w:val="100"/>
      <w:position w:val="0"/>
      <w:lang w:val="en-GB"/>
    </w:rPr>
  </w:style>
  <w:style w:type="character" w:styleId="af9">
    <w:name w:val="Emphasis"/>
    <w:uiPriority w:val="20"/>
    <w:rsid w:val="006E111D"/>
    <w:rPr>
      <w:caps/>
      <w:color w:val="243F60" w:themeColor="accent1" w:themeShade="7F"/>
      <w:spacing w:val="5"/>
    </w:rPr>
  </w:style>
  <w:style w:type="character" w:styleId="afa">
    <w:name w:val="endnote reference"/>
    <w:basedOn w:val="a3"/>
    <w:uiPriority w:val="99"/>
    <w:rsid w:val="006E111D"/>
    <w:rPr>
      <w:rFonts w:ascii="Arial" w:hAnsi="Arial"/>
      <w:sz w:val="18"/>
      <w:vertAlign w:val="superscript"/>
    </w:rPr>
  </w:style>
  <w:style w:type="paragraph" w:styleId="afb">
    <w:name w:val="endnote text"/>
    <w:basedOn w:val="a1"/>
    <w:link w:val="afc"/>
    <w:uiPriority w:val="10"/>
    <w:rsid w:val="006E111D"/>
    <w:pPr>
      <w:spacing w:after="120"/>
      <w:ind w:left="360" w:hanging="360"/>
    </w:pPr>
    <w:rPr>
      <w:sz w:val="18"/>
      <w:szCs w:val="20"/>
    </w:rPr>
  </w:style>
  <w:style w:type="character" w:customStyle="1" w:styleId="afc">
    <w:name w:val="文末脚注文字列 (文字)"/>
    <w:basedOn w:val="a3"/>
    <w:link w:val="afb"/>
    <w:uiPriority w:val="10"/>
    <w:rsid w:val="006E111D"/>
    <w:rPr>
      <w:rFonts w:ascii="Arial" w:eastAsia="Times New Roman" w:hAnsi="Arial" w:cs="Times New Roman"/>
      <w:sz w:val="18"/>
      <w:szCs w:val="20"/>
      <w:lang w:val="fr-FR" w:eastAsia="fr-FR"/>
    </w:rPr>
  </w:style>
  <w:style w:type="character" w:styleId="afd">
    <w:name w:val="FollowedHyperlink"/>
    <w:basedOn w:val="a3"/>
    <w:uiPriority w:val="99"/>
    <w:unhideWhenUsed/>
    <w:rsid w:val="006E111D"/>
    <w:rPr>
      <w:rFonts w:ascii="Arial" w:hAnsi="Arial"/>
      <w:color w:val="800080" w:themeColor="followedHyperlink"/>
      <w:u w:val="single"/>
    </w:rPr>
  </w:style>
  <w:style w:type="character" w:styleId="afe">
    <w:name w:val="footnote reference"/>
    <w:basedOn w:val="a3"/>
    <w:unhideWhenUsed/>
    <w:rsid w:val="006E111D"/>
    <w:rPr>
      <w:rFonts w:ascii="Arial" w:hAnsi="Arial"/>
      <w:vertAlign w:val="superscript"/>
    </w:rPr>
  </w:style>
  <w:style w:type="paragraph" w:styleId="aff">
    <w:name w:val="footnote text"/>
    <w:next w:val="a1"/>
    <w:link w:val="aff0"/>
    <w:uiPriority w:val="10"/>
    <w:rsid w:val="006E111D"/>
    <w:pPr>
      <w:keepLines/>
      <w:tabs>
        <w:tab w:val="left" w:pos="547"/>
      </w:tabs>
      <w:spacing w:after="120" w:line="240" w:lineRule="auto"/>
      <w:ind w:left="360" w:hanging="360"/>
    </w:pPr>
    <w:rPr>
      <w:rFonts w:ascii="Arial" w:hAnsi="Arial"/>
      <w:sz w:val="18"/>
      <w:szCs w:val="24"/>
      <w:lang w:val="en-GB"/>
    </w:rPr>
  </w:style>
  <w:style w:type="character" w:customStyle="1" w:styleId="aff0">
    <w:name w:val="脚注文字列 (文字)"/>
    <w:basedOn w:val="a3"/>
    <w:link w:val="aff"/>
    <w:uiPriority w:val="10"/>
    <w:rsid w:val="006E111D"/>
    <w:rPr>
      <w:rFonts w:ascii="Arial" w:hAnsi="Arial"/>
      <w:sz w:val="18"/>
      <w:szCs w:val="24"/>
      <w:lang w:val="en-GB"/>
    </w:rPr>
  </w:style>
  <w:style w:type="paragraph" w:customStyle="1" w:styleId="HEADINGLEVEL1">
    <w:name w:val="HEADING (LEVEL 1)"/>
    <w:basedOn w:val="a1"/>
    <w:uiPriority w:val="3"/>
    <w:rsid w:val="006E111D"/>
    <w:pPr>
      <w:spacing w:line="360" w:lineRule="auto"/>
      <w:outlineLvl w:val="0"/>
    </w:pPr>
    <w:rPr>
      <w:b/>
      <w:noProof/>
    </w:rPr>
  </w:style>
  <w:style w:type="paragraph" w:customStyle="1" w:styleId="HEADINGLEVEL2">
    <w:name w:val="HEADING (LEVEL 2)"/>
    <w:basedOn w:val="a1"/>
    <w:uiPriority w:val="3"/>
    <w:rsid w:val="006E111D"/>
    <w:pPr>
      <w:numPr>
        <w:numId w:val="8"/>
      </w:numPr>
      <w:tabs>
        <w:tab w:val="left" w:pos="540"/>
      </w:tabs>
      <w:outlineLvl w:val="1"/>
    </w:pPr>
    <w:rPr>
      <w:b/>
      <w:noProof/>
    </w:rPr>
  </w:style>
  <w:style w:type="paragraph" w:customStyle="1" w:styleId="HEADINGLEVEL3">
    <w:name w:val="HEADING (LEVEL 3)"/>
    <w:basedOn w:val="a1"/>
    <w:uiPriority w:val="3"/>
    <w:rsid w:val="006E111D"/>
    <w:pPr>
      <w:numPr>
        <w:numId w:val="9"/>
      </w:numPr>
      <w:outlineLvl w:val="2"/>
    </w:pPr>
    <w:rPr>
      <w:b/>
      <w:noProof/>
    </w:rPr>
  </w:style>
  <w:style w:type="paragraph" w:customStyle="1" w:styleId="HEADINGLEVEL4">
    <w:name w:val="HEADING (LEVEL 4)"/>
    <w:basedOn w:val="a1"/>
    <w:uiPriority w:val="2"/>
    <w:rsid w:val="006E111D"/>
    <w:pPr>
      <w:numPr>
        <w:numId w:val="11"/>
      </w:numPr>
      <w:outlineLvl w:val="3"/>
    </w:pPr>
    <w:rPr>
      <w:b/>
      <w:noProof/>
    </w:rPr>
  </w:style>
  <w:style w:type="paragraph" w:customStyle="1" w:styleId="HEADINGLEVEL5">
    <w:name w:val="HEADING (LEVEL 5)"/>
    <w:basedOn w:val="a1"/>
    <w:uiPriority w:val="2"/>
    <w:rsid w:val="006E111D"/>
    <w:pPr>
      <w:numPr>
        <w:ilvl w:val="1"/>
        <w:numId w:val="11"/>
      </w:numPr>
      <w:outlineLvl w:val="4"/>
    </w:pPr>
    <w:rPr>
      <w:b/>
      <w:noProof/>
    </w:rPr>
  </w:style>
  <w:style w:type="paragraph" w:customStyle="1" w:styleId="HEADINGLEVEL6">
    <w:name w:val="HEADING (LEVEL 6)"/>
    <w:basedOn w:val="a1"/>
    <w:uiPriority w:val="2"/>
    <w:rsid w:val="006E111D"/>
    <w:pPr>
      <w:numPr>
        <w:numId w:val="12"/>
      </w:numPr>
      <w:outlineLvl w:val="5"/>
    </w:pPr>
    <w:rPr>
      <w:b/>
      <w:noProof/>
    </w:rPr>
  </w:style>
  <w:style w:type="paragraph" w:customStyle="1" w:styleId="HEADINGLEVEL7">
    <w:name w:val="HEADING (LEVEL 7)"/>
    <w:basedOn w:val="a1"/>
    <w:uiPriority w:val="2"/>
    <w:rsid w:val="006E111D"/>
    <w:pPr>
      <w:numPr>
        <w:numId w:val="13"/>
      </w:numPr>
      <w:outlineLvl w:val="6"/>
    </w:pPr>
    <w:rPr>
      <w:b/>
      <w:noProof/>
    </w:rPr>
  </w:style>
  <w:style w:type="paragraph" w:customStyle="1" w:styleId="HEADINGLEVEL8">
    <w:name w:val="HEADING (LEVEL 8)"/>
    <w:basedOn w:val="a1"/>
    <w:uiPriority w:val="2"/>
    <w:rsid w:val="006E111D"/>
    <w:pPr>
      <w:numPr>
        <w:numId w:val="14"/>
      </w:numPr>
      <w:outlineLvl w:val="7"/>
    </w:pPr>
    <w:rPr>
      <w:b/>
      <w:noProof/>
    </w:rPr>
  </w:style>
  <w:style w:type="character" w:customStyle="1" w:styleId="10">
    <w:name w:val="見出し 1 (文字)"/>
    <w:basedOn w:val="a3"/>
    <w:link w:val="1"/>
    <w:rsid w:val="00300CBC"/>
    <w:rPr>
      <w:rFonts w:ascii="Arial" w:eastAsia="Times New Roman" w:hAnsi="Arial" w:cs="Times New Roman"/>
      <w:b/>
      <w:bCs/>
      <w:caps/>
      <w:sz w:val="21"/>
      <w:lang w:val="fr-FR" w:eastAsia="fr-FR"/>
    </w:rPr>
  </w:style>
  <w:style w:type="character" w:customStyle="1" w:styleId="22">
    <w:name w:val="見出し 2 (文字)"/>
    <w:basedOn w:val="a3"/>
    <w:link w:val="21"/>
    <w:rsid w:val="00300CBC"/>
    <w:rPr>
      <w:rFonts w:ascii="Arial" w:eastAsia="Times New Roman" w:hAnsi="Arial" w:cs="Times New Roman"/>
      <w:b/>
      <w:sz w:val="21"/>
      <w:lang w:val="fr-FR" w:eastAsia="fr-FR"/>
    </w:rPr>
  </w:style>
  <w:style w:type="character" w:customStyle="1" w:styleId="31">
    <w:name w:val="見出し 3 (文字)"/>
    <w:basedOn w:val="a3"/>
    <w:link w:val="30"/>
    <w:rsid w:val="00300CBC"/>
    <w:rPr>
      <w:rFonts w:ascii="Arial" w:eastAsia="Times New Roman" w:hAnsi="Arial" w:cs="Times New Roman"/>
      <w:b/>
      <w:sz w:val="21"/>
      <w:lang w:val="fr-FR" w:eastAsia="fr-FR"/>
    </w:rPr>
  </w:style>
  <w:style w:type="character" w:customStyle="1" w:styleId="40">
    <w:name w:val="見出し 4 (文字)"/>
    <w:basedOn w:val="a3"/>
    <w:link w:val="4"/>
    <w:rsid w:val="00300CBC"/>
    <w:rPr>
      <w:rFonts w:ascii="Arial" w:hAnsi="Arial" w:cs="Times New Roman"/>
      <w:b/>
      <w:sz w:val="21"/>
      <w:lang w:val="fr-FR" w:eastAsia="fr-FR"/>
    </w:rPr>
  </w:style>
  <w:style w:type="character" w:customStyle="1" w:styleId="50">
    <w:name w:val="見出し 5 (文字)"/>
    <w:basedOn w:val="a3"/>
    <w:link w:val="5"/>
    <w:rsid w:val="00300CBC"/>
    <w:rPr>
      <w:rFonts w:ascii="Arial" w:eastAsia="Times New Roman" w:hAnsi="Arial" w:cs="Times New Roman"/>
      <w:b/>
      <w:sz w:val="21"/>
      <w:lang w:val="fr-FR" w:eastAsia="fr-FR"/>
    </w:rPr>
  </w:style>
  <w:style w:type="character" w:customStyle="1" w:styleId="60">
    <w:name w:val="見出し 6 (文字)"/>
    <w:basedOn w:val="a3"/>
    <w:link w:val="6"/>
    <w:uiPriority w:val="9"/>
    <w:rsid w:val="006E111D"/>
    <w:rPr>
      <w:rFonts w:ascii="Arial" w:eastAsia="Times New Roman" w:hAnsi="Arial" w:cs="Times New Roman"/>
      <w:caps/>
      <w:color w:val="365F91" w:themeColor="accent1" w:themeShade="BF"/>
      <w:spacing w:val="10"/>
      <w:sz w:val="21"/>
      <w:lang w:val="fr-FR" w:eastAsia="fr-FR"/>
    </w:rPr>
  </w:style>
  <w:style w:type="character" w:customStyle="1" w:styleId="70">
    <w:name w:val="見出し 7 (文字)"/>
    <w:basedOn w:val="a3"/>
    <w:link w:val="7"/>
    <w:uiPriority w:val="9"/>
    <w:semiHidden/>
    <w:rsid w:val="006E111D"/>
    <w:rPr>
      <w:rFonts w:ascii="Arial" w:eastAsia="Times New Roman" w:hAnsi="Arial" w:cs="Times New Roman"/>
      <w:caps/>
      <w:color w:val="365F91" w:themeColor="accent1" w:themeShade="BF"/>
      <w:spacing w:val="10"/>
      <w:sz w:val="21"/>
      <w:lang w:val="fr-FR" w:eastAsia="fr-FR"/>
    </w:rPr>
  </w:style>
  <w:style w:type="character" w:customStyle="1" w:styleId="80">
    <w:name w:val="見出し 8 (文字)"/>
    <w:basedOn w:val="a3"/>
    <w:link w:val="8"/>
    <w:uiPriority w:val="9"/>
    <w:semiHidden/>
    <w:rsid w:val="006E111D"/>
    <w:rPr>
      <w:rFonts w:ascii="Arial" w:eastAsia="Times New Roman" w:hAnsi="Arial" w:cs="Times New Roman"/>
      <w:caps/>
      <w:spacing w:val="10"/>
      <w:sz w:val="18"/>
      <w:szCs w:val="18"/>
      <w:lang w:val="fr-FR" w:eastAsia="fr-FR"/>
    </w:rPr>
  </w:style>
  <w:style w:type="character" w:customStyle="1" w:styleId="90">
    <w:name w:val="見出し 9 (文字)"/>
    <w:basedOn w:val="a3"/>
    <w:link w:val="9"/>
    <w:uiPriority w:val="9"/>
    <w:semiHidden/>
    <w:rsid w:val="006E111D"/>
    <w:rPr>
      <w:rFonts w:ascii="Arial" w:eastAsia="Times New Roman" w:hAnsi="Arial" w:cs="Times New Roman"/>
      <w:i/>
      <w:caps/>
      <w:spacing w:val="10"/>
      <w:sz w:val="18"/>
      <w:szCs w:val="18"/>
      <w:lang w:val="fr-FR" w:eastAsia="fr-FR"/>
    </w:rPr>
  </w:style>
  <w:style w:type="character" w:styleId="aff1">
    <w:name w:val="Hyperlink"/>
    <w:basedOn w:val="a3"/>
    <w:uiPriority w:val="99"/>
    <w:unhideWhenUsed/>
    <w:rsid w:val="006E111D"/>
    <w:rPr>
      <w:rFonts w:ascii="Arial" w:hAnsi="Arial"/>
      <w:color w:val="0000FF" w:themeColor="hyperlink"/>
      <w:u w:val="single"/>
    </w:rPr>
  </w:style>
  <w:style w:type="character" w:styleId="23">
    <w:name w:val="Intense Emphasis"/>
    <w:uiPriority w:val="21"/>
    <w:rsid w:val="006E111D"/>
    <w:rPr>
      <w:b/>
      <w:bCs/>
      <w:caps/>
      <w:color w:val="243F60" w:themeColor="accent1" w:themeShade="7F"/>
      <w:spacing w:val="10"/>
    </w:rPr>
  </w:style>
  <w:style w:type="paragraph" w:styleId="24">
    <w:name w:val="Intense Quote"/>
    <w:basedOn w:val="a1"/>
    <w:next w:val="a1"/>
    <w:link w:val="25"/>
    <w:uiPriority w:val="30"/>
    <w:rsid w:val="006E111D"/>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25">
    <w:name w:val="引用文 2 (文字)"/>
    <w:basedOn w:val="a3"/>
    <w:link w:val="24"/>
    <w:uiPriority w:val="30"/>
    <w:rsid w:val="006E111D"/>
    <w:rPr>
      <w:rFonts w:ascii="Arial" w:eastAsia="Times New Roman" w:hAnsi="Arial" w:cs="Times New Roman"/>
      <w:i/>
      <w:iCs/>
      <w:color w:val="4F81BD" w:themeColor="accent1"/>
      <w:sz w:val="21"/>
      <w:szCs w:val="21"/>
      <w:lang w:val="fr-FR" w:eastAsia="fr-FR"/>
    </w:rPr>
  </w:style>
  <w:style w:type="character" w:styleId="26">
    <w:name w:val="Intense Reference"/>
    <w:uiPriority w:val="32"/>
    <w:rsid w:val="006E111D"/>
    <w:rPr>
      <w:b/>
      <w:bCs/>
      <w:i/>
      <w:iCs/>
      <w:caps/>
      <w:color w:val="4F81BD" w:themeColor="accent1"/>
    </w:rPr>
  </w:style>
  <w:style w:type="paragraph" w:styleId="aff2">
    <w:name w:val="List"/>
    <w:aliases w:val="DR-Paragraph,DR-ParaList"/>
    <w:basedOn w:val="a2"/>
    <w:uiPriority w:val="99"/>
    <w:unhideWhenUsed/>
    <w:qFormat/>
    <w:rsid w:val="006E111D"/>
    <w:pPr>
      <w:ind w:left="288" w:hanging="288"/>
    </w:pPr>
    <w:rPr>
      <w:sz w:val="22"/>
      <w:szCs w:val="22"/>
      <w:lang w:val="en-US"/>
    </w:rPr>
  </w:style>
  <w:style w:type="paragraph" w:styleId="27">
    <w:name w:val="List 2"/>
    <w:basedOn w:val="a1"/>
    <w:uiPriority w:val="99"/>
    <w:unhideWhenUsed/>
    <w:rsid w:val="006E111D"/>
    <w:pPr>
      <w:ind w:left="566" w:hanging="283"/>
      <w:contextualSpacing/>
    </w:pPr>
  </w:style>
  <w:style w:type="paragraph" w:styleId="a">
    <w:name w:val="List Bullet"/>
    <w:next w:val="a1"/>
    <w:uiPriority w:val="9"/>
    <w:rsid w:val="006E111D"/>
    <w:pPr>
      <w:numPr>
        <w:numId w:val="20"/>
      </w:numPr>
      <w:spacing w:before="160" w:after="0"/>
      <w:jc w:val="both"/>
    </w:pPr>
    <w:rPr>
      <w:rFonts w:ascii="Arial" w:hAnsi="Arial"/>
      <w:sz w:val="21"/>
      <w:szCs w:val="21"/>
      <w:lang w:val="en-GB" w:bidi="en-US"/>
    </w:rPr>
  </w:style>
  <w:style w:type="paragraph" w:styleId="20">
    <w:name w:val="List Bullet 2"/>
    <w:uiPriority w:val="10"/>
    <w:rsid w:val="006E111D"/>
    <w:pPr>
      <w:numPr>
        <w:numId w:val="22"/>
      </w:numPr>
      <w:spacing w:before="120" w:after="0"/>
      <w:jc w:val="both"/>
    </w:pPr>
    <w:rPr>
      <w:rFonts w:ascii="Arial" w:hAnsi="Arial"/>
      <w:sz w:val="21"/>
      <w:szCs w:val="21"/>
      <w:lang w:val="en-GB" w:bidi="en-US"/>
    </w:rPr>
  </w:style>
  <w:style w:type="paragraph" w:styleId="3">
    <w:name w:val="List Bullet 3"/>
    <w:uiPriority w:val="99"/>
    <w:unhideWhenUsed/>
    <w:rsid w:val="006E111D"/>
    <w:pPr>
      <w:numPr>
        <w:numId w:val="24"/>
      </w:numPr>
      <w:spacing w:before="80" w:after="0"/>
      <w:jc w:val="both"/>
    </w:pPr>
    <w:rPr>
      <w:rFonts w:ascii="Arial" w:hAnsi="Arial"/>
      <w:sz w:val="21"/>
      <w:szCs w:val="21"/>
      <w:lang w:val="en-GB" w:bidi="en-US"/>
    </w:rPr>
  </w:style>
  <w:style w:type="paragraph" w:styleId="aff3">
    <w:name w:val="List Continue"/>
    <w:basedOn w:val="a1"/>
    <w:uiPriority w:val="9"/>
    <w:rsid w:val="006E111D"/>
    <w:pPr>
      <w:spacing w:after="120"/>
      <w:ind w:left="283"/>
      <w:contextualSpacing/>
    </w:pPr>
  </w:style>
  <w:style w:type="paragraph" w:styleId="28">
    <w:name w:val="List Continue 2"/>
    <w:basedOn w:val="a1"/>
    <w:uiPriority w:val="10"/>
    <w:rsid w:val="006E111D"/>
    <w:pPr>
      <w:spacing w:after="120"/>
      <w:ind w:left="566"/>
      <w:contextualSpacing/>
    </w:pPr>
  </w:style>
  <w:style w:type="paragraph" w:styleId="a0">
    <w:name w:val="List Number"/>
    <w:aliases w:val="DR-NumberList"/>
    <w:basedOn w:val="a6"/>
    <w:uiPriority w:val="1"/>
    <w:qFormat/>
    <w:rsid w:val="006E111D"/>
    <w:pPr>
      <w:numPr>
        <w:numId w:val="1"/>
      </w:numPr>
      <w:spacing w:after="240" w:line="276" w:lineRule="auto"/>
      <w:ind w:left="360"/>
      <w:contextualSpacing w:val="0"/>
    </w:pPr>
    <w:rPr>
      <w:rFonts w:cs="Arial"/>
      <w:sz w:val="22"/>
      <w:szCs w:val="22"/>
      <w:lang w:val="en-US"/>
    </w:rPr>
  </w:style>
  <w:style w:type="paragraph" w:styleId="2">
    <w:name w:val="List Number 2"/>
    <w:basedOn w:val="a1"/>
    <w:uiPriority w:val="10"/>
    <w:rsid w:val="006E111D"/>
    <w:pPr>
      <w:numPr>
        <w:numId w:val="28"/>
      </w:numPr>
      <w:contextualSpacing/>
    </w:pPr>
  </w:style>
  <w:style w:type="paragraph" w:customStyle="1" w:styleId="Mainheading">
    <w:name w:val="Main heading"/>
    <w:basedOn w:val="1"/>
    <w:rsid w:val="006E111D"/>
    <w:pPr>
      <w:pBdr>
        <w:bottom w:val="none" w:sz="0" w:space="0" w:color="auto"/>
      </w:pBdr>
      <w:spacing w:after="480"/>
      <w:jc w:val="center"/>
    </w:pPr>
  </w:style>
  <w:style w:type="paragraph" w:styleId="aff4">
    <w:name w:val="No Spacing"/>
    <w:basedOn w:val="a1"/>
    <w:link w:val="aff5"/>
    <w:uiPriority w:val="1"/>
    <w:rsid w:val="006E111D"/>
    <w:rPr>
      <w:sz w:val="20"/>
      <w:lang w:val="en-US"/>
    </w:rPr>
  </w:style>
  <w:style w:type="character" w:customStyle="1" w:styleId="aff5">
    <w:name w:val="行間詰め (文字)"/>
    <w:basedOn w:val="a3"/>
    <w:link w:val="aff4"/>
    <w:uiPriority w:val="1"/>
    <w:locked/>
    <w:rsid w:val="006E111D"/>
    <w:rPr>
      <w:rFonts w:ascii="Arial" w:eastAsia="Times New Roman" w:hAnsi="Arial" w:cs="Times New Roman"/>
      <w:sz w:val="20"/>
      <w:szCs w:val="21"/>
      <w:lang w:val="en-US" w:eastAsia="fr-FR"/>
    </w:rPr>
  </w:style>
  <w:style w:type="paragraph" w:styleId="Web">
    <w:name w:val="Normal (Web)"/>
    <w:basedOn w:val="a1"/>
    <w:rsid w:val="006E111D"/>
    <w:pPr>
      <w:spacing w:before="100" w:beforeAutospacing="1" w:after="100" w:afterAutospacing="1"/>
    </w:pPr>
    <w:rPr>
      <w:sz w:val="20"/>
      <w:szCs w:val="24"/>
      <w:lang w:eastAsia="en-CA"/>
    </w:rPr>
  </w:style>
  <w:style w:type="paragraph" w:customStyle="1" w:styleId="Source">
    <w:name w:val="Source"/>
    <w:next w:val="a1"/>
    <w:link w:val="SourceChar"/>
    <w:rsid w:val="006E111D"/>
    <w:pPr>
      <w:spacing w:before="120" w:after="240" w:line="240" w:lineRule="auto"/>
      <w:ind w:left="994" w:hanging="994"/>
    </w:pPr>
    <w:rPr>
      <w:rFonts w:ascii="Arial" w:hAnsi="Arial"/>
      <w:sz w:val="19"/>
      <w:szCs w:val="24"/>
      <w:lang w:val="en-GB"/>
    </w:rPr>
  </w:style>
  <w:style w:type="character" w:customStyle="1" w:styleId="SourceChar">
    <w:name w:val="Source Char"/>
    <w:basedOn w:val="a3"/>
    <w:link w:val="Source"/>
    <w:rsid w:val="006E111D"/>
    <w:rPr>
      <w:rFonts w:ascii="Arial" w:hAnsi="Arial"/>
      <w:sz w:val="19"/>
      <w:szCs w:val="24"/>
      <w:lang w:val="en-GB"/>
    </w:rPr>
  </w:style>
  <w:style w:type="paragraph" w:customStyle="1" w:styleId="Note">
    <w:name w:val="Note"/>
    <w:basedOn w:val="Source"/>
    <w:rsid w:val="006E111D"/>
    <w:pPr>
      <w:spacing w:after="120"/>
    </w:pPr>
  </w:style>
  <w:style w:type="character" w:styleId="aff6">
    <w:name w:val="page number"/>
    <w:basedOn w:val="a3"/>
    <w:uiPriority w:val="1"/>
    <w:unhideWhenUsed/>
    <w:rsid w:val="006E111D"/>
    <w:rPr>
      <w:rFonts w:ascii="Arial" w:hAnsi="Arial"/>
      <w:sz w:val="20"/>
    </w:rPr>
  </w:style>
  <w:style w:type="character" w:styleId="aff7">
    <w:name w:val="Placeholder Text"/>
    <w:basedOn w:val="a3"/>
    <w:uiPriority w:val="99"/>
    <w:rsid w:val="006E111D"/>
    <w:rPr>
      <w:rFonts w:ascii="Arial" w:hAnsi="Arial"/>
      <w:color w:val="808080"/>
      <w:sz w:val="21"/>
    </w:rPr>
  </w:style>
  <w:style w:type="paragraph" w:styleId="aff8">
    <w:name w:val="Plain Text"/>
    <w:basedOn w:val="a1"/>
    <w:link w:val="aff9"/>
    <w:uiPriority w:val="99"/>
    <w:unhideWhenUsed/>
    <w:rsid w:val="006E111D"/>
    <w:rPr>
      <w:rFonts w:ascii="Verdana" w:hAnsi="Verdana"/>
      <w:sz w:val="20"/>
    </w:rPr>
  </w:style>
  <w:style w:type="character" w:customStyle="1" w:styleId="aff9">
    <w:name w:val="書式なし (文字)"/>
    <w:basedOn w:val="a3"/>
    <w:link w:val="aff8"/>
    <w:uiPriority w:val="99"/>
    <w:rsid w:val="006E111D"/>
    <w:rPr>
      <w:rFonts w:ascii="Verdana" w:eastAsia="Times New Roman" w:hAnsi="Verdana" w:cs="Times New Roman"/>
      <w:sz w:val="20"/>
      <w:szCs w:val="21"/>
      <w:lang w:val="fr-FR" w:eastAsia="fr-FR"/>
    </w:rPr>
  </w:style>
  <w:style w:type="paragraph" w:customStyle="1" w:styleId="Quote88">
    <w:name w:val="Quote .88"/>
    <w:uiPriority w:val="1"/>
    <w:rsid w:val="006E111D"/>
    <w:pPr>
      <w:spacing w:before="240" w:after="0" w:line="240" w:lineRule="auto"/>
      <w:ind w:left="1267" w:right="1267"/>
    </w:pPr>
    <w:rPr>
      <w:rFonts w:ascii="Arial" w:hAnsi="Arial"/>
      <w:sz w:val="21"/>
      <w:szCs w:val="24"/>
      <w:lang w:val="en-GB"/>
    </w:rPr>
  </w:style>
  <w:style w:type="paragraph" w:customStyle="1" w:styleId="Quote88BulletSquare">
    <w:name w:val="Quote .88 Bullet Square"/>
    <w:uiPriority w:val="1"/>
    <w:rsid w:val="006E111D"/>
    <w:pPr>
      <w:numPr>
        <w:numId w:val="29"/>
      </w:numPr>
      <w:spacing w:before="80" w:after="80" w:line="240" w:lineRule="auto"/>
      <w:ind w:right="1267"/>
    </w:pPr>
    <w:rPr>
      <w:rFonts w:ascii="Arial" w:hAnsi="Arial"/>
      <w:sz w:val="21"/>
      <w:szCs w:val="24"/>
      <w:lang w:val="en-GB"/>
    </w:rPr>
  </w:style>
  <w:style w:type="paragraph" w:customStyle="1" w:styleId="RecommendationBody">
    <w:name w:val="Recommendation Body"/>
    <w:next w:val="a1"/>
    <w:uiPriority w:val="9"/>
    <w:rsid w:val="006E111D"/>
    <w:pPr>
      <w:spacing w:before="240" w:after="240" w:line="240" w:lineRule="auto"/>
      <w:ind w:left="1267" w:right="1267"/>
    </w:pPr>
    <w:rPr>
      <w:rFonts w:ascii="Arial" w:hAnsi="Arial"/>
      <w:b/>
      <w:sz w:val="21"/>
      <w:szCs w:val="24"/>
      <w:lang w:val="en-GB"/>
    </w:rPr>
  </w:style>
  <w:style w:type="paragraph" w:customStyle="1" w:styleId="RecommendationHeading">
    <w:name w:val="Recommendation Heading"/>
    <w:next w:val="RecommendationBody"/>
    <w:uiPriority w:val="9"/>
    <w:rsid w:val="006E111D"/>
    <w:pPr>
      <w:keepNext/>
      <w:keepLines/>
      <w:spacing w:before="240" w:after="240" w:line="240" w:lineRule="auto"/>
      <w:ind w:left="720"/>
    </w:pPr>
    <w:rPr>
      <w:rFonts w:ascii="Arial" w:hAnsi="Arial"/>
      <w:b/>
      <w:sz w:val="21"/>
      <w:szCs w:val="24"/>
      <w:lang w:val="en-GB"/>
    </w:rPr>
  </w:style>
  <w:style w:type="paragraph" w:customStyle="1" w:styleId="SectionName">
    <w:name w:val="Section Name"/>
    <w:link w:val="SectionNameChar"/>
    <w:uiPriority w:val="1"/>
    <w:rsid w:val="006E111D"/>
    <w:pPr>
      <w:spacing w:after="0" w:line="240" w:lineRule="auto"/>
      <w:ind w:left="187" w:right="4867" w:hanging="187"/>
    </w:pPr>
    <w:rPr>
      <w:rFonts w:ascii="Arial" w:hAnsi="Arial"/>
      <w:b/>
      <w:sz w:val="21"/>
      <w:szCs w:val="21"/>
      <w:lang w:val="en-GB" w:bidi="en-US"/>
    </w:rPr>
  </w:style>
  <w:style w:type="character" w:customStyle="1" w:styleId="SectionNameChar">
    <w:name w:val="Section Name Char"/>
    <w:basedOn w:val="a3"/>
    <w:link w:val="SectionName"/>
    <w:uiPriority w:val="1"/>
    <w:rsid w:val="006E111D"/>
    <w:rPr>
      <w:rFonts w:ascii="Arial" w:eastAsiaTheme="minorEastAsia" w:hAnsi="Arial"/>
      <w:b/>
      <w:sz w:val="21"/>
      <w:szCs w:val="21"/>
      <w:lang w:val="en-GB" w:bidi="en-US"/>
    </w:rPr>
  </w:style>
  <w:style w:type="paragraph" w:customStyle="1" w:styleId="SQ-Bullet">
    <w:name w:val="SQ-Bullet"/>
    <w:uiPriority w:val="1"/>
    <w:rsid w:val="006E111D"/>
    <w:pPr>
      <w:numPr>
        <w:numId w:val="30"/>
      </w:numPr>
      <w:spacing w:after="0"/>
    </w:pPr>
    <w:rPr>
      <w:rFonts w:ascii="Arial" w:hAnsi="Arial"/>
      <w:sz w:val="21"/>
      <w:szCs w:val="24"/>
      <w:lang w:val="en-GB"/>
    </w:rPr>
  </w:style>
  <w:style w:type="paragraph" w:customStyle="1" w:styleId="SQ-Number">
    <w:name w:val="SQ-Number"/>
    <w:uiPriority w:val="1"/>
    <w:rsid w:val="006E111D"/>
    <w:pPr>
      <w:numPr>
        <w:numId w:val="31"/>
      </w:numPr>
      <w:spacing w:before="240" w:after="0"/>
    </w:pPr>
    <w:rPr>
      <w:rFonts w:ascii="Arial" w:hAnsi="Arial"/>
      <w:sz w:val="21"/>
      <w:szCs w:val="24"/>
      <w:lang w:val="en-GB"/>
    </w:rPr>
  </w:style>
  <w:style w:type="character" w:styleId="affa">
    <w:name w:val="Strong"/>
    <w:uiPriority w:val="22"/>
    <w:rsid w:val="006E111D"/>
    <w:rPr>
      <w:b/>
      <w:bCs/>
    </w:rPr>
  </w:style>
  <w:style w:type="paragraph" w:customStyle="1" w:styleId="Style1">
    <w:name w:val="Style1"/>
    <w:basedOn w:val="a1"/>
    <w:rsid w:val="006E111D"/>
    <w:pPr>
      <w:tabs>
        <w:tab w:val="left" w:pos="4500"/>
      </w:tabs>
      <w:spacing w:after="1200" w:line="276" w:lineRule="auto"/>
      <w:ind w:left="-360" w:right="-720"/>
    </w:pPr>
    <w:rPr>
      <w:b/>
      <w:color w:val="FFFFFF" w:themeColor="background1"/>
      <w:sz w:val="48"/>
      <w:szCs w:val="48"/>
    </w:rPr>
  </w:style>
  <w:style w:type="paragraph" w:customStyle="1" w:styleId="SubjectCover">
    <w:name w:val="Subject Cover"/>
    <w:next w:val="a1"/>
    <w:link w:val="SubjectCoverChar"/>
    <w:uiPriority w:val="2"/>
    <w:rsid w:val="006E111D"/>
    <w:pPr>
      <w:spacing w:after="0" w:line="240" w:lineRule="auto"/>
    </w:pPr>
    <w:rPr>
      <w:rFonts w:ascii="Arial" w:hAnsi="Arial"/>
      <w:b/>
      <w:sz w:val="21"/>
      <w:szCs w:val="24"/>
      <w:lang w:val="en-GB"/>
    </w:rPr>
  </w:style>
  <w:style w:type="character" w:customStyle="1" w:styleId="SubjectCoverChar">
    <w:name w:val="Subject Cover Char"/>
    <w:basedOn w:val="a3"/>
    <w:link w:val="SubjectCover"/>
    <w:uiPriority w:val="2"/>
    <w:rsid w:val="006E111D"/>
    <w:rPr>
      <w:rFonts w:ascii="Arial" w:hAnsi="Arial"/>
      <w:b/>
      <w:sz w:val="21"/>
      <w:szCs w:val="24"/>
      <w:lang w:val="en-GB"/>
    </w:rPr>
  </w:style>
  <w:style w:type="paragraph" w:styleId="affb">
    <w:name w:val="Subtitle"/>
    <w:basedOn w:val="a1"/>
    <w:next w:val="a1"/>
    <w:link w:val="affc"/>
    <w:uiPriority w:val="11"/>
    <w:rsid w:val="006E111D"/>
    <w:pPr>
      <w:spacing w:after="1000"/>
    </w:pPr>
    <w:rPr>
      <w:caps/>
      <w:color w:val="595959" w:themeColor="text1" w:themeTint="A6"/>
      <w:spacing w:val="10"/>
      <w:szCs w:val="24"/>
    </w:rPr>
  </w:style>
  <w:style w:type="character" w:customStyle="1" w:styleId="affc">
    <w:name w:val="副題 (文字)"/>
    <w:basedOn w:val="a3"/>
    <w:link w:val="affb"/>
    <w:uiPriority w:val="11"/>
    <w:rsid w:val="006E111D"/>
    <w:rPr>
      <w:rFonts w:ascii="Arial" w:eastAsia="Times New Roman" w:hAnsi="Arial" w:cs="Times New Roman"/>
      <w:caps/>
      <w:color w:val="595959" w:themeColor="text1" w:themeTint="A6"/>
      <w:spacing w:val="10"/>
      <w:sz w:val="21"/>
      <w:szCs w:val="24"/>
      <w:lang w:val="fr-FR" w:eastAsia="fr-FR"/>
    </w:rPr>
  </w:style>
  <w:style w:type="character" w:styleId="affd">
    <w:name w:val="Subtle Emphasis"/>
    <w:uiPriority w:val="19"/>
    <w:rsid w:val="006E111D"/>
    <w:rPr>
      <w:i/>
      <w:iCs/>
      <w:color w:val="243F60" w:themeColor="accent1" w:themeShade="7F"/>
    </w:rPr>
  </w:style>
  <w:style w:type="character" w:styleId="affe">
    <w:name w:val="Subtle Reference"/>
    <w:uiPriority w:val="31"/>
    <w:rsid w:val="006E111D"/>
    <w:rPr>
      <w:b/>
      <w:bCs/>
      <w:color w:val="4F81BD" w:themeColor="accent1"/>
    </w:rPr>
  </w:style>
  <w:style w:type="table" w:styleId="32">
    <w:name w:val="Table Columns 3"/>
    <w:basedOn w:val="a4"/>
    <w:uiPriority w:val="99"/>
    <w:rsid w:val="006E111D"/>
    <w:pPr>
      <w:spacing w:after="0" w:line="240" w:lineRule="auto"/>
    </w:pPr>
    <w:rPr>
      <w:rFonts w:ascii="Times New Roman" w:eastAsia="Times New Roman" w:hAnsi="Times New Roman" w:cs="Times New Roman"/>
      <w:b/>
      <w:bCs/>
      <w:sz w:val="21"/>
      <w:szCs w:val="21"/>
      <w:lang w:val="fr-FR" w:eastAsia="en-C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afff">
    <w:name w:val="Title"/>
    <w:basedOn w:val="a1"/>
    <w:next w:val="a1"/>
    <w:link w:val="afff0"/>
    <w:rsid w:val="006E11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0">
    <w:name w:val="表題 (文字)"/>
    <w:basedOn w:val="a3"/>
    <w:link w:val="afff"/>
    <w:rsid w:val="006E111D"/>
    <w:rPr>
      <w:rFonts w:asciiTheme="majorHAnsi" w:eastAsiaTheme="majorEastAsia" w:hAnsiTheme="majorHAnsi" w:cstheme="majorBidi"/>
      <w:color w:val="17365D" w:themeColor="text2" w:themeShade="BF"/>
      <w:spacing w:val="5"/>
      <w:kern w:val="28"/>
      <w:sz w:val="52"/>
      <w:szCs w:val="52"/>
      <w:lang w:val="fr-FR" w:eastAsia="fr-FR"/>
    </w:rPr>
  </w:style>
  <w:style w:type="paragraph" w:styleId="11">
    <w:name w:val="toc 1"/>
    <w:next w:val="a1"/>
    <w:uiPriority w:val="39"/>
    <w:rsid w:val="006E111D"/>
    <w:pPr>
      <w:tabs>
        <w:tab w:val="left" w:pos="360"/>
        <w:tab w:val="right" w:leader="dot" w:pos="9706"/>
      </w:tabs>
      <w:spacing w:before="240" w:after="0" w:line="240" w:lineRule="auto"/>
    </w:pPr>
    <w:rPr>
      <w:rFonts w:ascii="Arial" w:hAnsi="Arial"/>
      <w:caps/>
      <w:sz w:val="21"/>
      <w:szCs w:val="24"/>
      <w:lang w:val="en-GB"/>
    </w:rPr>
  </w:style>
  <w:style w:type="paragraph" w:styleId="29">
    <w:name w:val="toc 2"/>
    <w:next w:val="a1"/>
    <w:uiPriority w:val="39"/>
    <w:rsid w:val="006E111D"/>
    <w:pPr>
      <w:tabs>
        <w:tab w:val="left" w:pos="720"/>
        <w:tab w:val="right" w:leader="dot" w:pos="9720"/>
      </w:tabs>
      <w:spacing w:before="240" w:after="0" w:line="240" w:lineRule="auto"/>
      <w:ind w:left="734" w:hanging="547"/>
    </w:pPr>
    <w:rPr>
      <w:rFonts w:ascii="Arial" w:hAnsi="Arial"/>
      <w:noProof/>
      <w:sz w:val="21"/>
      <w:szCs w:val="24"/>
      <w:lang w:val="en-GB"/>
    </w:rPr>
  </w:style>
  <w:style w:type="paragraph" w:styleId="33">
    <w:name w:val="toc 3"/>
    <w:next w:val="a1"/>
    <w:uiPriority w:val="39"/>
    <w:rsid w:val="006E111D"/>
    <w:pPr>
      <w:tabs>
        <w:tab w:val="left" w:pos="900"/>
        <w:tab w:val="right" w:leader="dot" w:pos="9720"/>
      </w:tabs>
      <w:spacing w:after="0" w:line="240" w:lineRule="auto"/>
      <w:ind w:left="907" w:hanging="547"/>
    </w:pPr>
    <w:rPr>
      <w:rFonts w:ascii="Arial" w:hAnsi="Arial"/>
      <w:noProof/>
      <w:sz w:val="21"/>
      <w:szCs w:val="24"/>
      <w:lang w:val="en-GB"/>
    </w:rPr>
  </w:style>
  <w:style w:type="paragraph" w:styleId="41">
    <w:name w:val="toc 4"/>
    <w:next w:val="a1"/>
    <w:uiPriority w:val="39"/>
    <w:rsid w:val="006E111D"/>
    <w:pPr>
      <w:tabs>
        <w:tab w:val="left" w:pos="1080"/>
        <w:tab w:val="right" w:leader="dot" w:pos="9720"/>
      </w:tabs>
      <w:spacing w:after="0" w:line="240" w:lineRule="auto"/>
      <w:ind w:left="1094" w:hanging="547"/>
    </w:pPr>
    <w:rPr>
      <w:rFonts w:ascii="Arial" w:hAnsi="Arial"/>
      <w:noProof/>
      <w:sz w:val="21"/>
      <w:szCs w:val="24"/>
      <w:lang w:val="en-GB" w:bidi="en-US"/>
    </w:rPr>
  </w:style>
  <w:style w:type="paragraph" w:styleId="51">
    <w:name w:val="toc 5"/>
    <w:next w:val="a1"/>
    <w:uiPriority w:val="39"/>
    <w:rsid w:val="006E111D"/>
    <w:pPr>
      <w:tabs>
        <w:tab w:val="left" w:pos="1260"/>
        <w:tab w:val="right" w:leader="dot" w:pos="9720"/>
      </w:tabs>
      <w:spacing w:after="0" w:line="240" w:lineRule="auto"/>
      <w:ind w:left="1267" w:hanging="547"/>
    </w:pPr>
    <w:rPr>
      <w:rFonts w:ascii="Arial" w:hAnsi="Arial"/>
      <w:noProof/>
      <w:sz w:val="21"/>
      <w:szCs w:val="24"/>
      <w:lang w:val="en-GB"/>
    </w:rPr>
  </w:style>
  <w:style w:type="paragraph" w:styleId="afff1">
    <w:name w:val="TOC Heading"/>
    <w:basedOn w:val="1"/>
    <w:next w:val="a1"/>
    <w:uiPriority w:val="39"/>
    <w:semiHidden/>
    <w:unhideWhenUsed/>
    <w:qFormat/>
    <w:rsid w:val="006E111D"/>
    <w:pPr>
      <w:outlineLvl w:val="9"/>
    </w:pPr>
  </w:style>
  <w:style w:type="paragraph" w:customStyle="1" w:styleId="WitnessListBullet">
    <w:name w:val="Witness List Bullet"/>
    <w:link w:val="WitnessListBulletChar"/>
    <w:uiPriority w:val="1"/>
    <w:rsid w:val="006E111D"/>
    <w:pPr>
      <w:numPr>
        <w:numId w:val="32"/>
      </w:numPr>
      <w:tabs>
        <w:tab w:val="left" w:pos="2160"/>
      </w:tabs>
      <w:spacing w:before="60" w:after="60" w:line="240" w:lineRule="auto"/>
    </w:pPr>
    <w:rPr>
      <w:rFonts w:ascii="Arial" w:hAnsi="Arial" w:cs="Times New Roman"/>
      <w:sz w:val="21"/>
      <w:szCs w:val="24"/>
      <w:lang w:val="en-GB"/>
    </w:rPr>
  </w:style>
  <w:style w:type="character" w:customStyle="1" w:styleId="WitnessListBulletChar">
    <w:name w:val="Witness List Bullet Char"/>
    <w:basedOn w:val="a3"/>
    <w:link w:val="WitnessListBullet"/>
    <w:uiPriority w:val="1"/>
    <w:rsid w:val="006E111D"/>
    <w:rPr>
      <w:rFonts w:ascii="Arial" w:hAnsi="Arial" w:cs="Times New Roman"/>
      <w:sz w:val="21"/>
      <w:szCs w:val="24"/>
      <w:lang w:val="en-GB"/>
    </w:rPr>
  </w:style>
  <w:style w:type="paragraph" w:customStyle="1" w:styleId="WitnessList">
    <w:name w:val="Witness List"/>
    <w:basedOn w:val="WitnessListBullet"/>
    <w:link w:val="WitnessListChar"/>
    <w:uiPriority w:val="1"/>
    <w:rsid w:val="006E111D"/>
    <w:pPr>
      <w:numPr>
        <w:numId w:val="0"/>
      </w:numPr>
      <w:spacing w:before="0" w:after="0"/>
      <w:ind w:left="2160" w:hanging="360"/>
    </w:pPr>
  </w:style>
  <w:style w:type="character" w:customStyle="1" w:styleId="WitnessListChar">
    <w:name w:val="Witness List Char"/>
    <w:basedOn w:val="WitnessListBulletChar"/>
    <w:link w:val="WitnessList"/>
    <w:uiPriority w:val="1"/>
    <w:rsid w:val="006E111D"/>
    <w:rPr>
      <w:rFonts w:ascii="Arial" w:hAnsi="Arial" w:cs="Times New Roman"/>
      <w:sz w:val="21"/>
      <w:szCs w:val="24"/>
      <w:lang w:val="en-GB"/>
    </w:rPr>
  </w:style>
  <w:style w:type="character" w:customStyle="1" w:styleId="Style2">
    <w:name w:val="Style2"/>
    <w:basedOn w:val="a3"/>
    <w:uiPriority w:val="1"/>
    <w:rsid w:val="00AB2ABE"/>
    <w:rPr>
      <w:b/>
    </w:rPr>
  </w:style>
  <w:style w:type="paragraph" w:customStyle="1" w:styleId="Default">
    <w:name w:val="Default"/>
    <w:rsid w:val="004770BF"/>
    <w:pPr>
      <w:widowControl w:val="0"/>
      <w:autoSpaceDE w:val="0"/>
      <w:autoSpaceDN w:val="0"/>
      <w:adjustRightInd w:val="0"/>
      <w:spacing w:after="0" w:line="240" w:lineRule="auto"/>
    </w:pPr>
    <w:rPr>
      <w:rFonts w:ascii="ＭＳ ゴシック" w:hAnsi="ＭＳ ゴシック" w:cs="ＭＳ ゴシック"/>
      <w:color w:val="000000"/>
      <w:sz w:val="24"/>
      <w:szCs w:val="24"/>
      <w:lang w:val="en-US" w:eastAsia="ja-JP"/>
    </w:rPr>
  </w:style>
  <w:style w:type="paragraph" w:styleId="afff2">
    <w:name w:val="Revision"/>
    <w:hidden/>
    <w:uiPriority w:val="99"/>
    <w:semiHidden/>
    <w:rsid w:val="004E4271"/>
    <w:pPr>
      <w:spacing w:after="0" w:line="240" w:lineRule="auto"/>
    </w:pPr>
    <w:rPr>
      <w:rFonts w:ascii="Arial" w:eastAsia="Times New Roman" w:hAnsi="Arial" w:cs="Times New Roman"/>
      <w:sz w:val="21"/>
      <w:szCs w:val="2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kokusai-kaigi\&#65313;&#65328;&#65328;&#65318;\&#31532;24&#22238;&#65313;&#65328;&#65328;&#65318;&#65288;&#12459;&#12490;&#12480;&#65289;\009&#27770;&#35696;&#12539;&#20250;&#35696;&#25991;&#26360;&#12539;&#21442;&#21152;&#32773;&#12522;&#12473;&#12488;\&#27770;&#35696;&#26696;\&#27770;&#35696;&#26696;&#25552;&#20986;&#29992;&#12402;&#12394;&#24418;&#8592;20151105&#25307;&#35531;&#29366;&#12392;&#20849;&#12395;APPF&#12454;&#12455;&#12502;&#12469;&#12452;&#12488;&#12395;&#25522;&#36617;&#12373;&#12428;&#12383;&#12418;&#1239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0C29-9B4F-49D6-9C92-3FAA3362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決議案提出用ひな形←20151105招請状と共にAPPFウェブサイトに掲載されたもの.dotx</Template>
  <TotalTime>138</TotalTime>
  <Pages>2</Pages>
  <Words>493</Words>
  <Characters>2815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House of Commons / Chambre des communes</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片山 雅博</cp:lastModifiedBy>
  <cp:revision>7</cp:revision>
  <cp:lastPrinted>2022-10-05T08:09:00Z</cp:lastPrinted>
  <dcterms:created xsi:type="dcterms:W3CDTF">2022-09-01T02:14:00Z</dcterms:created>
  <dcterms:modified xsi:type="dcterms:W3CDTF">2022-10-06T08:52:00Z</dcterms:modified>
</cp:coreProperties>
</file>